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1CE" w:rsidRPr="00573BDE" w:rsidRDefault="000771CE" w:rsidP="000771CE">
      <w:pPr>
        <w:pStyle w:val="Default"/>
      </w:pPr>
    </w:p>
    <w:p w:rsidR="000771CE" w:rsidRPr="00573BDE" w:rsidRDefault="000771CE" w:rsidP="000771CE">
      <w:pPr>
        <w:pStyle w:val="Default"/>
        <w:jc w:val="center"/>
        <w:rPr>
          <w:sz w:val="28"/>
          <w:szCs w:val="32"/>
          <w:lang w:val="en-US"/>
        </w:rPr>
      </w:pPr>
      <w:r w:rsidRPr="00573BDE">
        <w:rPr>
          <w:b/>
          <w:bCs/>
          <w:sz w:val="28"/>
          <w:szCs w:val="32"/>
          <w:lang w:val="en-US"/>
        </w:rPr>
        <w:t>APPLICATION FOR SPECIAL ARRANGEMENTS IN CONNECTION W</w:t>
      </w:r>
      <w:r w:rsidRPr="00573BDE">
        <w:rPr>
          <w:b/>
          <w:bCs/>
          <w:sz w:val="28"/>
          <w:szCs w:val="32"/>
          <w:lang w:val="en-US"/>
        </w:rPr>
        <w:t>ITH WRITTEN EXAMINATIONS AT OSLOMET</w:t>
      </w:r>
    </w:p>
    <w:p w:rsidR="000771CE" w:rsidRPr="00573BDE" w:rsidRDefault="000771CE" w:rsidP="000771CE">
      <w:pPr>
        <w:pStyle w:val="Default"/>
        <w:rPr>
          <w:sz w:val="20"/>
          <w:szCs w:val="22"/>
          <w:lang w:val="en-US"/>
        </w:rPr>
      </w:pPr>
      <w:r w:rsidRPr="00573BDE">
        <w:rPr>
          <w:sz w:val="20"/>
          <w:szCs w:val="22"/>
          <w:lang w:val="en-US"/>
        </w:rPr>
        <w:t>Reference is made to Regulations Relating to Studies and Examinations at Oslo</w:t>
      </w:r>
      <w:r w:rsidRPr="00573BDE">
        <w:rPr>
          <w:sz w:val="20"/>
          <w:szCs w:val="22"/>
          <w:lang w:val="en-US"/>
        </w:rPr>
        <w:t xml:space="preserve"> Metropolitan University</w:t>
      </w:r>
      <w:r w:rsidRPr="00573BDE">
        <w:rPr>
          <w:sz w:val="20"/>
          <w:szCs w:val="22"/>
          <w:lang w:val="en-US"/>
        </w:rPr>
        <w:t xml:space="preserve"> § 6-9. </w:t>
      </w:r>
    </w:p>
    <w:p w:rsidR="000771CE" w:rsidRPr="00573BDE" w:rsidRDefault="000771CE" w:rsidP="000771CE">
      <w:pPr>
        <w:pStyle w:val="Default"/>
        <w:rPr>
          <w:sz w:val="22"/>
          <w:szCs w:val="22"/>
          <w:lang w:val="en-US"/>
        </w:rPr>
      </w:pPr>
      <w:r w:rsidRPr="00573BDE">
        <w:rPr>
          <w:b/>
          <w:bCs/>
          <w:sz w:val="22"/>
          <w:szCs w:val="22"/>
          <w:lang w:val="en-US"/>
        </w:rPr>
        <w:t xml:space="preserve">Application deadline: </w:t>
      </w:r>
    </w:p>
    <w:p w:rsidR="000771CE" w:rsidRPr="00573BDE" w:rsidRDefault="000771CE" w:rsidP="000771CE">
      <w:pPr>
        <w:pStyle w:val="Default"/>
        <w:rPr>
          <w:sz w:val="22"/>
          <w:szCs w:val="22"/>
          <w:lang w:val="en-US"/>
        </w:rPr>
      </w:pPr>
      <w:r w:rsidRPr="00573BDE">
        <w:rPr>
          <w:sz w:val="22"/>
          <w:szCs w:val="22"/>
          <w:lang w:val="en-US"/>
        </w:rPr>
        <w:t>No later tha</w:t>
      </w:r>
      <w:r w:rsidRPr="00573BDE">
        <w:rPr>
          <w:sz w:val="22"/>
          <w:szCs w:val="22"/>
          <w:lang w:val="en-US"/>
        </w:rPr>
        <w:t xml:space="preserve">n one month prior to the </w:t>
      </w:r>
      <w:proofErr w:type="gramStart"/>
      <w:r w:rsidR="00573BDE">
        <w:rPr>
          <w:sz w:val="22"/>
          <w:szCs w:val="22"/>
          <w:lang w:val="en-US"/>
        </w:rPr>
        <w:t>examination</w:t>
      </w:r>
      <w:proofErr w:type="gramEnd"/>
      <w:r w:rsidRPr="00573BDE">
        <w:rPr>
          <w:sz w:val="22"/>
          <w:szCs w:val="22"/>
          <w:lang w:val="en-US"/>
        </w:rPr>
        <w:t xml:space="preserve"> date, with the following exceptions: </w:t>
      </w:r>
    </w:p>
    <w:p w:rsidR="000771CE" w:rsidRPr="00573BDE" w:rsidRDefault="000771CE" w:rsidP="000771CE">
      <w:pPr>
        <w:pStyle w:val="Default"/>
        <w:numPr>
          <w:ilvl w:val="0"/>
          <w:numId w:val="1"/>
        </w:numPr>
        <w:spacing w:after="38"/>
        <w:rPr>
          <w:sz w:val="22"/>
          <w:szCs w:val="22"/>
          <w:lang w:val="en-US"/>
        </w:rPr>
      </w:pPr>
      <w:r w:rsidRPr="00573BDE">
        <w:rPr>
          <w:sz w:val="22"/>
          <w:szCs w:val="22"/>
          <w:lang w:val="en-US"/>
        </w:rPr>
        <w:t xml:space="preserve">Examinations in May and June: 1 March. </w:t>
      </w:r>
    </w:p>
    <w:p w:rsidR="000771CE" w:rsidRPr="00573BDE" w:rsidRDefault="000771CE" w:rsidP="000771CE">
      <w:pPr>
        <w:pStyle w:val="Default"/>
        <w:numPr>
          <w:ilvl w:val="0"/>
          <w:numId w:val="1"/>
        </w:numPr>
        <w:rPr>
          <w:sz w:val="22"/>
          <w:szCs w:val="22"/>
          <w:lang w:val="en-US"/>
        </w:rPr>
      </w:pPr>
      <w:r w:rsidRPr="00573BDE">
        <w:rPr>
          <w:sz w:val="22"/>
          <w:szCs w:val="22"/>
          <w:lang w:val="en-US"/>
        </w:rPr>
        <w:t xml:space="preserve">Examinations in November and December: 1 October. </w:t>
      </w:r>
    </w:p>
    <w:p w:rsidR="000771CE" w:rsidRPr="00573BDE" w:rsidRDefault="000771CE" w:rsidP="000771CE">
      <w:pPr>
        <w:pStyle w:val="Default"/>
        <w:rPr>
          <w:sz w:val="22"/>
          <w:szCs w:val="22"/>
          <w:lang w:val="en-US"/>
        </w:rPr>
      </w:pPr>
      <w:r w:rsidRPr="00573BDE">
        <w:rPr>
          <w:b/>
          <w:bCs/>
          <w:sz w:val="22"/>
          <w:szCs w:val="22"/>
          <w:lang w:val="en-US"/>
        </w:rPr>
        <w:t xml:space="preserve">Documentation </w:t>
      </w:r>
    </w:p>
    <w:p w:rsidR="00752B3F" w:rsidRPr="00573BDE" w:rsidRDefault="000771CE" w:rsidP="000771CE">
      <w:pPr>
        <w:pStyle w:val="Tittel"/>
        <w:rPr>
          <w:rFonts w:ascii="Times New Roman" w:hAnsi="Times New Roman" w:cs="Times New Roman"/>
          <w:sz w:val="22"/>
          <w:szCs w:val="22"/>
          <w:lang w:val="en-US"/>
        </w:rPr>
      </w:pPr>
      <w:proofErr w:type="gramStart"/>
      <w:r w:rsidRPr="00573BDE">
        <w:rPr>
          <w:rFonts w:ascii="Times New Roman" w:hAnsi="Times New Roman" w:cs="Times New Roman"/>
          <w:sz w:val="22"/>
          <w:szCs w:val="22"/>
          <w:lang w:val="en-US"/>
        </w:rPr>
        <w:t>The need for special arrangements in connection with an examination must be documented by a certificate from a medical practitioner</w:t>
      </w:r>
      <w:proofErr w:type="gramEnd"/>
      <w:r w:rsidRPr="00573BDE">
        <w:rPr>
          <w:rFonts w:ascii="Times New Roman" w:hAnsi="Times New Roman" w:cs="Times New Roman"/>
          <w:sz w:val="22"/>
          <w:szCs w:val="22"/>
          <w:lang w:val="en-US"/>
        </w:rPr>
        <w:t xml:space="preserve">. The </w:t>
      </w:r>
      <w:proofErr w:type="gramStart"/>
      <w:r w:rsidRPr="00573BDE">
        <w:rPr>
          <w:rFonts w:ascii="Times New Roman" w:hAnsi="Times New Roman" w:cs="Times New Roman"/>
          <w:sz w:val="22"/>
          <w:szCs w:val="22"/>
          <w:lang w:val="en-US"/>
        </w:rPr>
        <w:t>form ”</w:t>
      </w:r>
      <w:proofErr w:type="gramEnd"/>
      <w:r w:rsidRPr="00573BDE">
        <w:rPr>
          <w:rFonts w:ascii="Times New Roman" w:hAnsi="Times New Roman" w:cs="Times New Roman"/>
          <w:sz w:val="22"/>
          <w:szCs w:val="22"/>
          <w:lang w:val="en-US"/>
        </w:rPr>
        <w:t xml:space="preserve">Statement from medical practitioner” (see page 2) or a medical certificate must be enclosed in order for the application to be processed. The medical practitioner must provide a short assessment of the extent and duration of the condition/disability and state the disadvantages the disability may cause in an examination situation. If a student is not able to get a doctor’s appointment before the deadline has passed, he/she must submit the application form and insert on the form that the documentation </w:t>
      </w:r>
      <w:proofErr w:type="gramStart"/>
      <w:r w:rsidRPr="00573BDE">
        <w:rPr>
          <w:rFonts w:ascii="Times New Roman" w:hAnsi="Times New Roman" w:cs="Times New Roman"/>
          <w:sz w:val="22"/>
          <w:szCs w:val="22"/>
          <w:lang w:val="en-US"/>
        </w:rPr>
        <w:t>will be forwarded</w:t>
      </w:r>
      <w:proofErr w:type="gramEnd"/>
      <w:r w:rsidRPr="00573BDE">
        <w:rPr>
          <w:rFonts w:ascii="Times New Roman" w:hAnsi="Times New Roman" w:cs="Times New Roman"/>
          <w:sz w:val="22"/>
          <w:szCs w:val="22"/>
          <w:lang w:val="en-US"/>
        </w:rPr>
        <w:t>.</w:t>
      </w:r>
    </w:p>
    <w:p w:rsidR="000771CE" w:rsidRPr="00573BDE" w:rsidRDefault="000771CE" w:rsidP="000771CE">
      <w:pPr>
        <w:rPr>
          <w:rFonts w:ascii="Times New Roman" w:hAnsi="Times New Roman" w:cs="Times New Roman"/>
          <w:lang w:val="en-US"/>
        </w:rPr>
      </w:pPr>
    </w:p>
    <w:tbl>
      <w:tblPr>
        <w:tblStyle w:val="Tabellrutenett"/>
        <w:tblW w:w="0" w:type="auto"/>
        <w:tblLook w:val="04A0" w:firstRow="1" w:lastRow="0" w:firstColumn="1" w:lastColumn="0" w:noHBand="0" w:noVBand="1"/>
      </w:tblPr>
      <w:tblGrid>
        <w:gridCol w:w="4531"/>
        <w:gridCol w:w="4531"/>
      </w:tblGrid>
      <w:tr w:rsidR="000771CE" w:rsidRPr="00573BDE" w:rsidTr="000771CE">
        <w:trPr>
          <w:trHeight w:val="438"/>
        </w:trPr>
        <w:tc>
          <w:tcPr>
            <w:tcW w:w="4531" w:type="dxa"/>
          </w:tcPr>
          <w:p w:rsidR="000771CE" w:rsidRPr="00573BDE" w:rsidRDefault="000771CE" w:rsidP="00752B3F">
            <w:pPr>
              <w:rPr>
                <w:rFonts w:ascii="Times New Roman" w:hAnsi="Times New Roman" w:cs="Times New Roman"/>
                <w:sz w:val="24"/>
                <w:lang w:val="en-US"/>
              </w:rPr>
            </w:pPr>
            <w:r w:rsidRPr="00573BDE">
              <w:rPr>
                <w:rFonts w:ascii="Times New Roman" w:hAnsi="Times New Roman" w:cs="Times New Roman"/>
                <w:sz w:val="22"/>
                <w:lang w:val="en-US"/>
              </w:rPr>
              <w:t>Personal ID number (11 digits):</w:t>
            </w:r>
          </w:p>
        </w:tc>
        <w:tc>
          <w:tcPr>
            <w:tcW w:w="4531" w:type="dxa"/>
          </w:tcPr>
          <w:p w:rsidR="000771CE" w:rsidRPr="00573BDE" w:rsidRDefault="000771CE" w:rsidP="00752B3F">
            <w:pPr>
              <w:rPr>
                <w:rFonts w:ascii="Times New Roman" w:hAnsi="Times New Roman" w:cs="Times New Roman"/>
                <w:sz w:val="24"/>
                <w:lang w:val="en-US"/>
              </w:rPr>
            </w:pPr>
            <w:r w:rsidRPr="00573BDE">
              <w:rPr>
                <w:rFonts w:ascii="Times New Roman" w:hAnsi="Times New Roman" w:cs="Times New Roman"/>
                <w:sz w:val="22"/>
                <w:lang w:val="en-US"/>
              </w:rPr>
              <w:t>Student ID number:</w:t>
            </w:r>
          </w:p>
        </w:tc>
      </w:tr>
      <w:tr w:rsidR="000771CE" w:rsidRPr="00573BDE" w:rsidTr="000771CE">
        <w:trPr>
          <w:trHeight w:val="402"/>
        </w:trPr>
        <w:tc>
          <w:tcPr>
            <w:tcW w:w="4531" w:type="dxa"/>
          </w:tcPr>
          <w:p w:rsidR="000771CE" w:rsidRPr="00573BDE" w:rsidRDefault="000771CE" w:rsidP="00752B3F">
            <w:pPr>
              <w:rPr>
                <w:rFonts w:ascii="Times New Roman" w:hAnsi="Times New Roman" w:cs="Times New Roman"/>
                <w:sz w:val="24"/>
                <w:lang w:val="en-US"/>
              </w:rPr>
            </w:pPr>
            <w:r w:rsidRPr="00573BDE">
              <w:rPr>
                <w:rFonts w:ascii="Times New Roman" w:hAnsi="Times New Roman" w:cs="Times New Roman"/>
                <w:sz w:val="22"/>
                <w:lang w:val="en-US"/>
              </w:rPr>
              <w:t xml:space="preserve">First name: </w:t>
            </w:r>
          </w:p>
        </w:tc>
        <w:tc>
          <w:tcPr>
            <w:tcW w:w="4531" w:type="dxa"/>
          </w:tcPr>
          <w:p w:rsidR="000771CE" w:rsidRPr="00573BDE" w:rsidRDefault="000771CE" w:rsidP="00752B3F">
            <w:pPr>
              <w:rPr>
                <w:rFonts w:ascii="Times New Roman" w:hAnsi="Times New Roman" w:cs="Times New Roman"/>
                <w:sz w:val="22"/>
                <w:lang w:val="en-US"/>
              </w:rPr>
            </w:pPr>
            <w:r w:rsidRPr="00573BDE">
              <w:rPr>
                <w:rFonts w:ascii="Times New Roman" w:hAnsi="Times New Roman" w:cs="Times New Roman"/>
                <w:sz w:val="22"/>
                <w:lang w:val="en-US"/>
              </w:rPr>
              <w:t>Surname:</w:t>
            </w:r>
          </w:p>
        </w:tc>
      </w:tr>
      <w:tr w:rsidR="000771CE" w:rsidRPr="00573BDE" w:rsidTr="000771CE">
        <w:trPr>
          <w:trHeight w:val="435"/>
        </w:trPr>
        <w:tc>
          <w:tcPr>
            <w:tcW w:w="4531" w:type="dxa"/>
          </w:tcPr>
          <w:p w:rsidR="000771CE" w:rsidRPr="00573BDE" w:rsidRDefault="000771CE" w:rsidP="00752B3F">
            <w:pPr>
              <w:rPr>
                <w:rFonts w:ascii="Times New Roman" w:hAnsi="Times New Roman" w:cs="Times New Roman"/>
                <w:sz w:val="24"/>
                <w:lang w:val="en-US"/>
              </w:rPr>
            </w:pPr>
            <w:r w:rsidRPr="00573BDE">
              <w:rPr>
                <w:rFonts w:ascii="Times New Roman" w:hAnsi="Times New Roman" w:cs="Times New Roman"/>
                <w:sz w:val="22"/>
                <w:lang w:val="en-US"/>
              </w:rPr>
              <w:t xml:space="preserve">Telephone: </w:t>
            </w:r>
          </w:p>
        </w:tc>
        <w:tc>
          <w:tcPr>
            <w:tcW w:w="4531" w:type="dxa"/>
          </w:tcPr>
          <w:p w:rsidR="000771CE" w:rsidRPr="00573BDE" w:rsidRDefault="000771CE" w:rsidP="00752B3F">
            <w:pPr>
              <w:rPr>
                <w:rFonts w:ascii="Times New Roman" w:hAnsi="Times New Roman" w:cs="Times New Roman"/>
                <w:sz w:val="22"/>
                <w:lang w:val="en-US"/>
              </w:rPr>
            </w:pPr>
            <w:r w:rsidRPr="00573BDE">
              <w:rPr>
                <w:rFonts w:ascii="Times New Roman" w:hAnsi="Times New Roman" w:cs="Times New Roman"/>
                <w:sz w:val="22"/>
                <w:lang w:val="en-US"/>
              </w:rPr>
              <w:t>Faculty:</w:t>
            </w:r>
          </w:p>
        </w:tc>
      </w:tr>
    </w:tbl>
    <w:p w:rsidR="00752B3F" w:rsidRPr="00573BDE" w:rsidRDefault="00752B3F" w:rsidP="00752B3F">
      <w:pPr>
        <w:rPr>
          <w:rFonts w:ascii="Times New Roman" w:hAnsi="Times New Roman" w:cs="Times New Roman"/>
          <w:lang w:val="en-US"/>
        </w:rPr>
      </w:pPr>
    </w:p>
    <w:p w:rsidR="00752B3F" w:rsidRPr="00573BDE" w:rsidRDefault="000771CE" w:rsidP="00752B3F">
      <w:pPr>
        <w:rPr>
          <w:rFonts w:ascii="Times New Roman" w:hAnsi="Times New Roman" w:cs="Times New Roman"/>
          <w:lang w:val="en-US"/>
        </w:rPr>
      </w:pPr>
      <w:r w:rsidRPr="00573BDE">
        <w:rPr>
          <w:rFonts w:ascii="Times New Roman" w:hAnsi="Times New Roman" w:cs="Times New Roman"/>
          <w:lang w:val="en-US"/>
        </w:rPr>
        <w:t>Your first examination date: _____________________________</w:t>
      </w:r>
    </w:p>
    <w:p w:rsidR="000771CE" w:rsidRPr="00573BDE" w:rsidRDefault="000771CE" w:rsidP="00752B3F">
      <w:pPr>
        <w:rPr>
          <w:rFonts w:ascii="Times New Roman" w:hAnsi="Times New Roman" w:cs="Times New Roman"/>
          <w:lang w:val="en-US"/>
        </w:rPr>
      </w:pPr>
      <w:r w:rsidRPr="00573BDE">
        <w:rPr>
          <w:rFonts w:ascii="Times New Roman" w:hAnsi="Times New Roman" w:cs="Times New Roman"/>
          <w:lang w:val="en-US"/>
        </w:rPr>
        <w:t>Duration of the arrangement: ____________________________</w:t>
      </w:r>
    </w:p>
    <w:p w:rsidR="00294AD4" w:rsidRPr="00573BDE" w:rsidRDefault="00573BDE" w:rsidP="00752B3F">
      <w:pPr>
        <w:rPr>
          <w:rFonts w:ascii="Times New Roman" w:hAnsi="Times New Roman" w:cs="Times New Roman"/>
          <w:b/>
          <w:sz w:val="20"/>
          <w:lang w:val="en-US"/>
        </w:rPr>
      </w:pPr>
      <w:r>
        <w:rPr>
          <w:rFonts w:ascii="Times New Roman" w:hAnsi="Times New Roman" w:cs="Times New Roman"/>
          <w:b/>
          <w:sz w:val="20"/>
          <w:lang w:val="en-US"/>
        </w:rPr>
        <w:t xml:space="preserve">The application applies </w:t>
      </w:r>
      <w:proofErr w:type="gramStart"/>
      <w:r>
        <w:rPr>
          <w:rFonts w:ascii="Times New Roman" w:hAnsi="Times New Roman" w:cs="Times New Roman"/>
          <w:b/>
          <w:sz w:val="20"/>
          <w:lang w:val="en-US"/>
        </w:rPr>
        <w:t>to</w:t>
      </w:r>
      <w:r w:rsidR="00294AD4" w:rsidRPr="00573BDE">
        <w:rPr>
          <w:rFonts w:ascii="Times New Roman" w:hAnsi="Times New Roman" w:cs="Times New Roman"/>
          <w:b/>
          <w:sz w:val="20"/>
          <w:lang w:val="en-US"/>
        </w:rPr>
        <w:t>(</w:t>
      </w:r>
      <w:proofErr w:type="gramEnd"/>
      <w:r w:rsidR="00294AD4" w:rsidRPr="00573BDE">
        <w:rPr>
          <w:rFonts w:ascii="Times New Roman" w:hAnsi="Times New Roman" w:cs="Times New Roman"/>
          <w:b/>
          <w:sz w:val="20"/>
          <w:lang w:val="en-US"/>
        </w:rPr>
        <w:t>please tick the relevant alternative):</w:t>
      </w:r>
    </w:p>
    <w:tbl>
      <w:tblPr>
        <w:tblStyle w:val="Tabellrutenett"/>
        <w:tblW w:w="0" w:type="auto"/>
        <w:tblLook w:val="04A0" w:firstRow="1" w:lastRow="0" w:firstColumn="1" w:lastColumn="0" w:noHBand="0" w:noVBand="1"/>
      </w:tblPr>
      <w:tblGrid>
        <w:gridCol w:w="3397"/>
        <w:gridCol w:w="709"/>
        <w:gridCol w:w="3827"/>
        <w:gridCol w:w="1129"/>
      </w:tblGrid>
      <w:tr w:rsidR="00294AD4" w:rsidRPr="00573BDE" w:rsidTr="00294AD4">
        <w:trPr>
          <w:trHeight w:val="494"/>
        </w:trPr>
        <w:tc>
          <w:tcPr>
            <w:tcW w:w="3397" w:type="dxa"/>
          </w:tcPr>
          <w:p w:rsidR="00294AD4" w:rsidRPr="00573BDE" w:rsidRDefault="00294AD4" w:rsidP="00752B3F">
            <w:pPr>
              <w:rPr>
                <w:rFonts w:ascii="Times New Roman" w:hAnsi="Times New Roman" w:cs="Times New Roman"/>
                <w:sz w:val="20"/>
                <w:lang w:val="en-US"/>
              </w:rPr>
            </w:pPr>
            <w:r w:rsidRPr="00573BDE">
              <w:rPr>
                <w:rFonts w:ascii="Times New Roman" w:hAnsi="Times New Roman" w:cs="Times New Roman"/>
                <w:sz w:val="20"/>
                <w:lang w:val="en-US"/>
              </w:rPr>
              <w:t xml:space="preserve">Written examination </w:t>
            </w:r>
            <w:r w:rsidRPr="00573BDE">
              <w:rPr>
                <w:rFonts w:ascii="Times New Roman" w:hAnsi="Times New Roman" w:cs="Times New Roman"/>
                <w:b/>
                <w:sz w:val="20"/>
                <w:lang w:val="en-US"/>
              </w:rPr>
              <w:t>with</w:t>
            </w:r>
            <w:r w:rsidRPr="00573BDE">
              <w:rPr>
                <w:rFonts w:ascii="Times New Roman" w:hAnsi="Times New Roman" w:cs="Times New Roman"/>
                <w:sz w:val="20"/>
                <w:lang w:val="en-US"/>
              </w:rPr>
              <w:t xml:space="preserve"> invigilation:</w:t>
            </w:r>
          </w:p>
        </w:tc>
        <w:tc>
          <w:tcPr>
            <w:tcW w:w="709" w:type="dxa"/>
          </w:tcPr>
          <w:p w:rsidR="00294AD4" w:rsidRPr="00573BDE" w:rsidRDefault="00294AD4" w:rsidP="00752B3F">
            <w:pPr>
              <w:rPr>
                <w:rFonts w:ascii="Times New Roman" w:hAnsi="Times New Roman" w:cs="Times New Roman"/>
                <w:sz w:val="20"/>
                <w:lang w:val="en-US"/>
              </w:rPr>
            </w:pPr>
          </w:p>
        </w:tc>
        <w:tc>
          <w:tcPr>
            <w:tcW w:w="3827" w:type="dxa"/>
          </w:tcPr>
          <w:p w:rsidR="00294AD4" w:rsidRPr="00573BDE" w:rsidRDefault="00294AD4" w:rsidP="00752B3F">
            <w:pPr>
              <w:rPr>
                <w:rFonts w:ascii="Times New Roman" w:hAnsi="Times New Roman" w:cs="Times New Roman"/>
                <w:sz w:val="20"/>
                <w:lang w:val="en-US"/>
              </w:rPr>
            </w:pPr>
            <w:r w:rsidRPr="00573BDE">
              <w:rPr>
                <w:rFonts w:ascii="Times New Roman" w:hAnsi="Times New Roman" w:cs="Times New Roman"/>
                <w:sz w:val="20"/>
                <w:lang w:val="en-US"/>
              </w:rPr>
              <w:t xml:space="preserve">Written examination </w:t>
            </w:r>
            <w:r w:rsidRPr="00573BDE">
              <w:rPr>
                <w:rFonts w:ascii="Times New Roman" w:hAnsi="Times New Roman" w:cs="Times New Roman"/>
                <w:b/>
                <w:sz w:val="20"/>
                <w:lang w:val="en-US"/>
              </w:rPr>
              <w:t>without</w:t>
            </w:r>
            <w:r w:rsidRPr="00573BDE">
              <w:rPr>
                <w:rFonts w:ascii="Times New Roman" w:hAnsi="Times New Roman" w:cs="Times New Roman"/>
                <w:sz w:val="20"/>
                <w:lang w:val="en-US"/>
              </w:rPr>
              <w:t xml:space="preserve"> invigilation:</w:t>
            </w:r>
          </w:p>
        </w:tc>
        <w:tc>
          <w:tcPr>
            <w:tcW w:w="1129" w:type="dxa"/>
          </w:tcPr>
          <w:p w:rsidR="00294AD4" w:rsidRPr="00573BDE" w:rsidRDefault="00294AD4" w:rsidP="00752B3F">
            <w:pPr>
              <w:rPr>
                <w:rFonts w:ascii="Times New Roman" w:hAnsi="Times New Roman" w:cs="Times New Roman"/>
                <w:lang w:val="en-US"/>
              </w:rPr>
            </w:pPr>
          </w:p>
        </w:tc>
      </w:tr>
    </w:tbl>
    <w:p w:rsidR="00294AD4" w:rsidRPr="00573BDE" w:rsidRDefault="00294AD4" w:rsidP="00752B3F">
      <w:pPr>
        <w:rPr>
          <w:rFonts w:ascii="Times New Roman" w:hAnsi="Times New Roman" w:cs="Times New Roman"/>
          <w:lang w:val="en-US"/>
        </w:rPr>
      </w:pPr>
    </w:p>
    <w:p w:rsidR="00752B3F" w:rsidRPr="00573BDE" w:rsidRDefault="00025695" w:rsidP="00752B3F">
      <w:pPr>
        <w:rPr>
          <w:rFonts w:ascii="Times New Roman" w:hAnsi="Times New Roman" w:cs="Times New Roman"/>
          <w:b/>
          <w:sz w:val="20"/>
          <w:lang w:val="en-US"/>
        </w:rPr>
      </w:pPr>
      <w:r w:rsidRPr="00573BDE">
        <w:rPr>
          <w:rStyle w:val="Boktittel"/>
          <w:rFonts w:ascii="Times New Roman" w:hAnsi="Times New Roman" w:cs="Times New Roman"/>
          <w:i w:val="0"/>
          <w:noProof/>
          <w:sz w:val="20"/>
          <w:lang w:val="en-US"/>
        </w:rPr>
        <mc:AlternateContent>
          <mc:Choice Requires="wps">
            <w:drawing>
              <wp:anchor distT="45720" distB="45720" distL="114300" distR="114300" simplePos="0" relativeHeight="251661312" behindDoc="1" locked="0" layoutInCell="1" allowOverlap="1">
                <wp:simplePos x="0" y="0"/>
                <wp:positionH relativeFrom="margin">
                  <wp:align>left</wp:align>
                </wp:positionH>
                <wp:positionV relativeFrom="paragraph">
                  <wp:posOffset>472440</wp:posOffset>
                </wp:positionV>
                <wp:extent cx="5746750" cy="222250"/>
                <wp:effectExtent l="0" t="0" r="25400" b="25400"/>
                <wp:wrapTight wrapText="bothSides">
                  <wp:wrapPolygon edited="0">
                    <wp:start x="0" y="0"/>
                    <wp:lineTo x="0" y="22217"/>
                    <wp:lineTo x="21624" y="22217"/>
                    <wp:lineTo x="21624" y="0"/>
                    <wp:lineTo x="0" y="0"/>
                  </wp:wrapPolygon>
                </wp:wrapTight>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22250"/>
                        </a:xfrm>
                        <a:prstGeom prst="rect">
                          <a:avLst/>
                        </a:prstGeom>
                        <a:solidFill>
                          <a:srgbClr val="FFFFFF"/>
                        </a:solidFill>
                        <a:ln w="3175">
                          <a:solidFill>
                            <a:srgbClr val="000000"/>
                          </a:solidFill>
                          <a:miter lim="800000"/>
                          <a:headEnd/>
                          <a:tailEnd/>
                        </a:ln>
                      </wps:spPr>
                      <wps:txbx>
                        <w:txbxContent>
                          <w:p w:rsidR="00025695" w:rsidRPr="00025695" w:rsidRDefault="00025695">
                            <w:pPr>
                              <w:rPr>
                                <w:rFonts w:ascii="Times New Roman" w:hAnsi="Times New Roman" w:cs="Times New Roman"/>
                                <w:sz w:val="20"/>
                              </w:rPr>
                            </w:pPr>
                            <w:proofErr w:type="spellStart"/>
                            <w:r w:rsidRPr="00025695">
                              <w:rPr>
                                <w:rFonts w:ascii="Times New Roman" w:hAnsi="Times New Roman" w:cs="Times New Roman"/>
                                <w:sz w:val="20"/>
                              </w:rPr>
                              <w:t>Other</w:t>
                            </w:r>
                            <w:proofErr w:type="spellEnd"/>
                            <w:r w:rsidRPr="00025695">
                              <w:rPr>
                                <w:rFonts w:ascii="Times New Roman" w:hAnsi="Times New Roman" w:cs="Times New Roman"/>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0;margin-top:37.2pt;width:452.5pt;height:17.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cJAIAAEwEAAAOAAAAZHJzL2Uyb0RvYy54bWysVNtu2zAMfR+wfxD0vjjxkqYz4hRdugwD&#10;ugvQ7gNoWY6FSqInKbG7rx8lp2l2exmmB4E0qUPykPTqajCaHaTzCm3JZ5MpZ9IKrJXdlfzr/fbV&#10;JWc+gK1Bo5Ulf5SeX61fvlj1XSFzbFHX0jECsb7ou5K3IXRFlnnRSgN+gp20ZGzQGQikul1WO+gJ&#10;3egsn04vsh5d3TkU0nv6ejMa+TrhN40U4XPTeBmYLjnlFtLt0l3FO1uvoNg56FoljmnAP2RhQFkK&#10;eoK6gQBs79RvUEYJhx6bMBFoMmwaJWSqgaqZTX+p5q6FTqZaiBzfnWjy/w9WfDp8cUzVJc85s2Co&#10;RffywYcKHzzLIz195wvyuuvILwxvcaA2p1J9d4uCvCxuWrA7ee0c9q2EmtKbxZfZ2dMRx0eQqv+I&#10;NcWBfcAENDTORO6IDUbo1KbHU2vkEJigj4vl/GK5IJMgW06H5BgCiqfXnfPhvUTDolByR61P6HC4&#10;9WF0fXKJwTxqVW+V1klxu2qjHTsAjck2nSP6T27asr7kr2fLxUjAXyGm6fwJwqhA866VKfnlyQmK&#10;SNs7W1OaUARQepSpOm2PPEbqRhLDUA2pY4nkyHGF9SMR63Acb1pHElp03znrabRL7r/twUnO9AdL&#10;zXkzm8/jLiRlvljmpLhzS3VuASsIquSBs1HchLQ/MVWL19TERiV+nzM5pkwjmzp0XK+4E+d68nr+&#10;Cax/AAAA//8DAFBLAwQUAAYACAAAACEA3m3yT9sAAAAHAQAADwAAAGRycy9kb3ducmV2LnhtbEyP&#10;zU7DMBCE70i8g7VIXBC1qUJ/QpyqQoIbSG15gG3sJlGz6yh2m/D2LCc4zs5o5ttiM1Gnrn6IbWAL&#10;TzMDynMVXMu1ha/D2+MKVEzIDrvA3sK3j7Apb28KzF0Yeeev+1QrKeGYo4UmpT7XOlaNJ4yz0HsW&#10;7xQGwiRyqLUbcJRy6vTcmIUmbFkWGuz9a+Or8/5CFj6QcSLabR9Cok8a5+f35cFYe383bV9AJT+l&#10;vzD84gs6lMJ0DBd2UXUW5JFkYZlloMRdm2c5HCVm1hnostD/+csfAAAA//8DAFBLAQItABQABgAI&#10;AAAAIQC2gziS/gAAAOEBAAATAAAAAAAAAAAAAAAAAAAAAABbQ29udGVudF9UeXBlc10ueG1sUEsB&#10;Ai0AFAAGAAgAAAAhADj9If/WAAAAlAEAAAsAAAAAAAAAAAAAAAAALwEAAF9yZWxzLy5yZWxzUEsB&#10;Ai0AFAAGAAgAAAAhAEb51dwkAgAATAQAAA4AAAAAAAAAAAAAAAAALgIAAGRycy9lMm9Eb2MueG1s&#10;UEsBAi0AFAAGAAgAAAAhAN5t8k/bAAAABwEAAA8AAAAAAAAAAAAAAAAAfgQAAGRycy9kb3ducmV2&#10;LnhtbFBLBQYAAAAABAAEAPMAAACGBQAAAAA=&#10;" strokeweight=".25pt">
                <v:textbox>
                  <w:txbxContent>
                    <w:p w:rsidR="00025695" w:rsidRPr="00025695" w:rsidRDefault="00025695">
                      <w:pPr>
                        <w:rPr>
                          <w:rFonts w:ascii="Times New Roman" w:hAnsi="Times New Roman" w:cs="Times New Roman"/>
                          <w:sz w:val="20"/>
                        </w:rPr>
                      </w:pPr>
                      <w:proofErr w:type="spellStart"/>
                      <w:r w:rsidRPr="00025695">
                        <w:rPr>
                          <w:rFonts w:ascii="Times New Roman" w:hAnsi="Times New Roman" w:cs="Times New Roman"/>
                          <w:sz w:val="20"/>
                        </w:rPr>
                        <w:t>Other</w:t>
                      </w:r>
                      <w:proofErr w:type="spellEnd"/>
                      <w:r w:rsidRPr="00025695">
                        <w:rPr>
                          <w:rFonts w:ascii="Times New Roman" w:hAnsi="Times New Roman" w:cs="Times New Roman"/>
                          <w:sz w:val="20"/>
                        </w:rPr>
                        <w:t>:</w:t>
                      </w:r>
                    </w:p>
                  </w:txbxContent>
                </v:textbox>
                <w10:wrap type="tight" anchorx="margin"/>
              </v:shape>
            </w:pict>
          </mc:Fallback>
        </mc:AlternateContent>
      </w:r>
      <w:r w:rsidR="00294AD4" w:rsidRPr="00573BDE">
        <w:rPr>
          <w:rFonts w:ascii="Times New Roman" w:hAnsi="Times New Roman" w:cs="Times New Roman"/>
          <w:b/>
          <w:sz w:val="20"/>
          <w:lang w:val="en-US"/>
        </w:rPr>
        <w:t>I apply for (please tick the relevant alternative):</w:t>
      </w:r>
    </w:p>
    <w:tbl>
      <w:tblPr>
        <w:tblStyle w:val="Tabellrutenett"/>
        <w:tblW w:w="0" w:type="auto"/>
        <w:tblLook w:val="04A0" w:firstRow="1" w:lastRow="0" w:firstColumn="1" w:lastColumn="0" w:noHBand="0" w:noVBand="1"/>
      </w:tblPr>
      <w:tblGrid>
        <w:gridCol w:w="3397"/>
        <w:gridCol w:w="709"/>
        <w:gridCol w:w="3827"/>
        <w:gridCol w:w="1129"/>
      </w:tblGrid>
      <w:tr w:rsidR="00294AD4" w:rsidRPr="00573BDE" w:rsidTr="008D47AE">
        <w:tc>
          <w:tcPr>
            <w:tcW w:w="3397" w:type="dxa"/>
          </w:tcPr>
          <w:p w:rsidR="00294AD4" w:rsidRPr="00573BDE" w:rsidRDefault="00294AD4" w:rsidP="00752B3F">
            <w:pPr>
              <w:rPr>
                <w:rFonts w:ascii="Times New Roman" w:hAnsi="Times New Roman" w:cs="Times New Roman"/>
                <w:sz w:val="20"/>
                <w:lang w:val="en-US"/>
              </w:rPr>
            </w:pPr>
            <w:proofErr w:type="spellStart"/>
            <w:r w:rsidRPr="00573BDE">
              <w:rPr>
                <w:rFonts w:ascii="Times New Roman" w:hAnsi="Times New Roman" w:cs="Times New Roman"/>
                <w:sz w:val="20"/>
                <w:lang w:val="en-US"/>
              </w:rPr>
              <w:t>Extendend</w:t>
            </w:r>
            <w:proofErr w:type="spellEnd"/>
            <w:r w:rsidRPr="00573BDE">
              <w:rPr>
                <w:rFonts w:ascii="Times New Roman" w:hAnsi="Times New Roman" w:cs="Times New Roman"/>
                <w:sz w:val="20"/>
                <w:lang w:val="en-US"/>
              </w:rPr>
              <w:t xml:space="preserve"> time:</w:t>
            </w:r>
          </w:p>
        </w:tc>
        <w:tc>
          <w:tcPr>
            <w:tcW w:w="709" w:type="dxa"/>
          </w:tcPr>
          <w:p w:rsidR="00294AD4" w:rsidRPr="00573BDE" w:rsidRDefault="00294AD4" w:rsidP="00752B3F">
            <w:pPr>
              <w:rPr>
                <w:rFonts w:ascii="Times New Roman" w:hAnsi="Times New Roman" w:cs="Times New Roman"/>
                <w:sz w:val="20"/>
                <w:lang w:val="en-US"/>
              </w:rPr>
            </w:pPr>
          </w:p>
        </w:tc>
        <w:tc>
          <w:tcPr>
            <w:tcW w:w="3827" w:type="dxa"/>
          </w:tcPr>
          <w:p w:rsidR="00294AD4" w:rsidRPr="00573BDE" w:rsidRDefault="00294AD4" w:rsidP="00752B3F">
            <w:pPr>
              <w:rPr>
                <w:rFonts w:ascii="Times New Roman" w:hAnsi="Times New Roman" w:cs="Times New Roman"/>
                <w:sz w:val="20"/>
                <w:lang w:val="en-US"/>
              </w:rPr>
            </w:pPr>
            <w:r w:rsidRPr="00573BDE">
              <w:rPr>
                <w:rFonts w:ascii="Times New Roman" w:hAnsi="Times New Roman" w:cs="Times New Roman"/>
                <w:sz w:val="20"/>
                <w:lang w:val="en-US"/>
              </w:rPr>
              <w:t>Use of Computer:</w:t>
            </w:r>
          </w:p>
        </w:tc>
        <w:tc>
          <w:tcPr>
            <w:tcW w:w="1129" w:type="dxa"/>
          </w:tcPr>
          <w:p w:rsidR="00294AD4" w:rsidRPr="00573BDE" w:rsidRDefault="00294AD4" w:rsidP="00752B3F">
            <w:pPr>
              <w:rPr>
                <w:rFonts w:ascii="Times New Roman" w:hAnsi="Times New Roman" w:cs="Times New Roman"/>
                <w:sz w:val="20"/>
                <w:lang w:val="en-US"/>
              </w:rPr>
            </w:pPr>
          </w:p>
        </w:tc>
      </w:tr>
    </w:tbl>
    <w:p w:rsidR="00D50193" w:rsidRPr="00573BDE" w:rsidRDefault="00025695" w:rsidP="00752B3F">
      <w:pPr>
        <w:rPr>
          <w:rStyle w:val="Boktittel"/>
          <w:rFonts w:ascii="Times New Roman" w:hAnsi="Times New Roman" w:cs="Times New Roman"/>
          <w:i w:val="0"/>
          <w:sz w:val="20"/>
          <w:lang w:val="en-US"/>
        </w:rPr>
      </w:pPr>
      <w:r w:rsidRPr="00573BDE">
        <w:rPr>
          <w:rStyle w:val="Boktittel"/>
          <w:rFonts w:ascii="Times New Roman" w:hAnsi="Times New Roman" w:cs="Times New Roman"/>
          <w:i w:val="0"/>
          <w:noProof/>
          <w:sz w:val="20"/>
          <w:lang w:val="en-US"/>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633095</wp:posOffset>
                </wp:positionV>
                <wp:extent cx="5778500" cy="254000"/>
                <wp:effectExtent l="0" t="0" r="12700" b="12700"/>
                <wp:wrapTight wrapText="bothSides">
                  <wp:wrapPolygon edited="0">
                    <wp:start x="0" y="0"/>
                    <wp:lineTo x="0" y="21060"/>
                    <wp:lineTo x="21576" y="21060"/>
                    <wp:lineTo x="21576" y="0"/>
                    <wp:lineTo x="0" y="0"/>
                  </wp:wrapPolygon>
                </wp:wrapTight>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54000"/>
                        </a:xfrm>
                        <a:prstGeom prst="rect">
                          <a:avLst/>
                        </a:prstGeom>
                        <a:solidFill>
                          <a:srgbClr val="FFFFFF"/>
                        </a:solidFill>
                        <a:ln w="3175">
                          <a:solidFill>
                            <a:srgbClr val="000000"/>
                          </a:solidFill>
                          <a:miter lim="800000"/>
                          <a:headEnd/>
                          <a:tailEnd/>
                        </a:ln>
                      </wps:spPr>
                      <wps:txbx>
                        <w:txbxContent>
                          <w:p w:rsidR="008D47AE" w:rsidRPr="008D47AE" w:rsidRDefault="008D47AE">
                            <w:pPr>
                              <w:rPr>
                                <w:rFonts w:ascii="Times New Roman" w:hAnsi="Times New Roman" w:cs="Times New Roman"/>
                                <w:sz w:val="20"/>
                                <w:lang w:val="en-US"/>
                              </w:rPr>
                            </w:pPr>
                            <w:r w:rsidRPr="008D47AE">
                              <w:rPr>
                                <w:rFonts w:ascii="Times New Roman" w:hAnsi="Times New Roman" w:cs="Times New Roman"/>
                                <w:sz w:val="20"/>
                                <w:lang w:val="en-US"/>
                              </w:rPr>
                              <w:t xml:space="preserve">I need a </w:t>
                            </w:r>
                            <w:proofErr w:type="spellStart"/>
                            <w:r w:rsidRPr="008D47AE">
                              <w:rPr>
                                <w:rFonts w:ascii="Times New Roman" w:hAnsi="Times New Roman" w:cs="Times New Roman"/>
                                <w:sz w:val="20"/>
                                <w:lang w:val="en-US"/>
                              </w:rPr>
                              <w:t>spellschecker</w:t>
                            </w:r>
                            <w:proofErr w:type="spellEnd"/>
                            <w:r w:rsidRPr="008D47AE">
                              <w:rPr>
                                <w:rFonts w:ascii="Times New Roman" w:hAnsi="Times New Roman" w:cs="Times New Roman"/>
                                <w:sz w:val="20"/>
                                <w:lang w:val="en-US"/>
                              </w:rPr>
                              <w:t>. Which one?</w:t>
                            </w:r>
                            <w:r w:rsidR="00573BDE">
                              <w:rPr>
                                <w:rFonts w:ascii="Times New Roman" w:hAnsi="Times New Roman" w:cs="Times New Roman"/>
                                <w:sz w:val="20"/>
                                <w:lang w:val="en-US"/>
                              </w:rPr>
                              <w:t xml:space="preserve"> </w:t>
                            </w:r>
                            <w:r w:rsidRPr="008D47AE">
                              <w:rPr>
                                <w:rFonts w:ascii="Times New Roman" w:hAnsi="Times New Roman" w:cs="Times New Roman"/>
                                <w:sz w:val="2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9.85pt;width:455pt;height:20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XPJgIAAEcEAAAOAAAAZHJzL2Uyb0RvYy54bWysU9tu2zAMfR+wfxD0vtjxkiUz4hRdugwD&#10;ugvQ7gNkWY6FSqImKbG7ry8lp0m6YS/D/CCQJnV0eEiurgatyEE4L8FUdDrJKRGGQyPNrqI/7rdv&#10;lpT4wEzDFBhR0Ufh6dX69atVb0tRQAeqEY4giPFlbyvahWDLLPO8E5r5CVhhMNiC0yyg63ZZ41iP&#10;6FplRZ6/y3pwjXXAhff492YM0nXCb1vBw7e29SIQVVHkFtLp0lnHM1uvWLlzzHaSH2mwf2ChmTT4&#10;6AnqhgVG9k7+AaUld+ChDRMOOoO2lVykGrCaaf5bNXcdsyLVguJ4e5LJ/z9Y/vXw3RHZVLSYLigx&#10;TGOT7sWDDzU8eFJEgXrrS8y7s5gZhg8wYKNTsd7eAscsA5uOmZ24dg76TrAGCU7jzezi6ojjI0jd&#10;f4EG32H7AAloaJ2O6qEeBNGxUY+n5oghEI4/54vFcp5jiGOsmM9ytOMTrHy+bZ0PnwRoEo2KOmx+&#10;QmeHWx/G1OeU+JgHJZutVCo5bldvlCMHhoOyTd8R/UWaMqSv6NvpYj4K8FcIZHcm+AJCy4ATr6Su&#10;6PKUxMoo20fTIE1WBibVaGN1yhx1jNKNIoahHjAxiltD84iKOhgnGzcRjQ7cL0p6nOqK+p975gQl&#10;6rPBrryfzmZxDZIzmy8KdNxlpL6MMMMRqqKBktHchLQ6kaOBa+xeK5OwZyZHrjitqTXHzYrrcOmn&#10;rPP+r58AAAD//wMAUEsDBBQABgAIAAAAIQAKnBfB2QAAAAcBAAAPAAAAZHJzL2Rvd25yZXYueG1s&#10;TI/BTsNADETvSPzDykhcEN20SJSEbKoKCW4gteUD3KxJosbeKLttwt9jTnD0zGj8ptzM3JsLjbEL&#10;4mC5yMCQ1MF30jj4PLzeP4GJCcVjH4QcfFOETXV9VWLhwyQ7uuxTY7REYoEO2pSGwtpYt8QYF2Eg&#10;Ue8rjIxJz7GxfsRJy7m3qyx7tIyd6IcWB3ppqT7tz+zgHQVn5t32LiT+4Gl1elsfMudub+btM5hE&#10;c/oLwy++okOlTMdwFh9N70CHJAd5vgajbr7MVDhq7EEVW5X2P3/1AwAA//8DAFBLAQItABQABgAI&#10;AAAAIQC2gziS/gAAAOEBAAATAAAAAAAAAAAAAAAAAAAAAABbQ29udGVudF9UeXBlc10ueG1sUEsB&#10;Ai0AFAAGAAgAAAAhADj9If/WAAAAlAEAAAsAAAAAAAAAAAAAAAAALwEAAF9yZWxzLy5yZWxzUEsB&#10;Ai0AFAAGAAgAAAAhAMqjhc8mAgAARwQAAA4AAAAAAAAAAAAAAAAALgIAAGRycy9lMm9Eb2MueG1s&#10;UEsBAi0AFAAGAAgAAAAhAAqcF8HZAAAABwEAAA8AAAAAAAAAAAAAAAAAgAQAAGRycy9kb3ducmV2&#10;LnhtbFBLBQYAAAAABAAEAPMAAACGBQAAAAA=&#10;" strokeweight=".25pt">
                <v:textbox>
                  <w:txbxContent>
                    <w:p w:rsidR="008D47AE" w:rsidRPr="008D47AE" w:rsidRDefault="008D47AE">
                      <w:pPr>
                        <w:rPr>
                          <w:rFonts w:ascii="Times New Roman" w:hAnsi="Times New Roman" w:cs="Times New Roman"/>
                          <w:sz w:val="20"/>
                          <w:lang w:val="en-US"/>
                        </w:rPr>
                      </w:pPr>
                      <w:r w:rsidRPr="008D47AE">
                        <w:rPr>
                          <w:rFonts w:ascii="Times New Roman" w:hAnsi="Times New Roman" w:cs="Times New Roman"/>
                          <w:sz w:val="20"/>
                          <w:lang w:val="en-US"/>
                        </w:rPr>
                        <w:t xml:space="preserve">I need a </w:t>
                      </w:r>
                      <w:proofErr w:type="spellStart"/>
                      <w:r w:rsidRPr="008D47AE">
                        <w:rPr>
                          <w:rFonts w:ascii="Times New Roman" w:hAnsi="Times New Roman" w:cs="Times New Roman"/>
                          <w:sz w:val="20"/>
                          <w:lang w:val="en-US"/>
                        </w:rPr>
                        <w:t>spellschecker</w:t>
                      </w:r>
                      <w:proofErr w:type="spellEnd"/>
                      <w:r w:rsidRPr="008D47AE">
                        <w:rPr>
                          <w:rFonts w:ascii="Times New Roman" w:hAnsi="Times New Roman" w:cs="Times New Roman"/>
                          <w:sz w:val="20"/>
                          <w:lang w:val="en-US"/>
                        </w:rPr>
                        <w:t>. Which one?</w:t>
                      </w:r>
                      <w:r w:rsidR="00573BDE">
                        <w:rPr>
                          <w:rFonts w:ascii="Times New Roman" w:hAnsi="Times New Roman" w:cs="Times New Roman"/>
                          <w:sz w:val="20"/>
                          <w:lang w:val="en-US"/>
                        </w:rPr>
                        <w:t xml:space="preserve"> </w:t>
                      </w:r>
                      <w:r w:rsidRPr="008D47AE">
                        <w:rPr>
                          <w:rFonts w:ascii="Times New Roman" w:hAnsi="Times New Roman" w:cs="Times New Roman"/>
                          <w:sz w:val="20"/>
                          <w:lang w:val="en-US"/>
                        </w:rPr>
                        <w:t>:</w:t>
                      </w:r>
                    </w:p>
                  </w:txbxContent>
                </v:textbox>
                <w10:wrap type="tight" anchorx="margin"/>
              </v:shape>
            </w:pict>
          </mc:Fallback>
        </mc:AlternateContent>
      </w:r>
      <w:r w:rsidR="008D47AE" w:rsidRPr="00573BDE">
        <w:rPr>
          <w:rStyle w:val="Boktittel"/>
          <w:rFonts w:ascii="Times New Roman" w:hAnsi="Times New Roman" w:cs="Times New Roman"/>
          <w:i w:val="0"/>
          <w:sz w:val="20"/>
          <w:lang w:val="en-US"/>
        </w:rPr>
        <w:t>Digital exam:</w:t>
      </w:r>
    </w:p>
    <w:p w:rsidR="008D47AE" w:rsidRPr="00573BDE" w:rsidRDefault="008D47AE" w:rsidP="00752B3F">
      <w:pPr>
        <w:rPr>
          <w:rStyle w:val="Boktittel"/>
          <w:rFonts w:ascii="Times New Roman" w:hAnsi="Times New Roman" w:cs="Times New Roman"/>
          <w:i w:val="0"/>
          <w:sz w:val="20"/>
          <w:lang w:val="en-US"/>
        </w:rPr>
      </w:pPr>
    </w:p>
    <w:p w:rsidR="00025695" w:rsidRPr="00573BDE" w:rsidRDefault="00025695" w:rsidP="00025695">
      <w:pPr>
        <w:pStyle w:val="Default"/>
        <w:rPr>
          <w:sz w:val="22"/>
          <w:szCs w:val="22"/>
          <w:lang w:val="en-US"/>
        </w:rPr>
      </w:pPr>
      <w:r w:rsidRPr="00573BDE">
        <w:rPr>
          <w:sz w:val="22"/>
          <w:szCs w:val="22"/>
          <w:lang w:val="en-US"/>
        </w:rPr>
        <w:t>The students must make themselves familiar with information relating to specia</w:t>
      </w:r>
      <w:r w:rsidRPr="00573BDE">
        <w:rPr>
          <w:sz w:val="22"/>
          <w:szCs w:val="22"/>
          <w:lang w:val="en-US"/>
        </w:rPr>
        <w:t xml:space="preserve">l arrangements published on </w:t>
      </w:r>
      <w:proofErr w:type="spellStart"/>
      <w:r w:rsidRPr="00573BDE">
        <w:rPr>
          <w:sz w:val="22"/>
          <w:szCs w:val="22"/>
          <w:lang w:val="en-US"/>
        </w:rPr>
        <w:t>OsloMet</w:t>
      </w:r>
      <w:r w:rsidR="00573BDE" w:rsidRPr="00573BDE">
        <w:rPr>
          <w:sz w:val="22"/>
          <w:szCs w:val="22"/>
          <w:lang w:val="en-US"/>
        </w:rPr>
        <w:t>’</w:t>
      </w:r>
      <w:r w:rsidRPr="00573BDE">
        <w:rPr>
          <w:sz w:val="22"/>
          <w:szCs w:val="22"/>
          <w:lang w:val="en-US"/>
        </w:rPr>
        <w:t>s</w:t>
      </w:r>
      <w:proofErr w:type="spellEnd"/>
      <w:r w:rsidRPr="00573BDE">
        <w:rPr>
          <w:sz w:val="22"/>
          <w:szCs w:val="22"/>
          <w:lang w:val="en-US"/>
        </w:rPr>
        <w:t xml:space="preserve"> website. It is the students’ responsibility to make sure they have the sufficient knowledge of the equipment and software when using a computer during an examination. </w:t>
      </w:r>
    </w:p>
    <w:p w:rsidR="00025695" w:rsidRPr="00573BDE" w:rsidRDefault="00025695" w:rsidP="00025695">
      <w:pPr>
        <w:rPr>
          <w:rFonts w:ascii="Times New Roman" w:hAnsi="Times New Roman" w:cs="Times New Roman"/>
          <w:sz w:val="22"/>
        </w:rPr>
      </w:pPr>
    </w:p>
    <w:p w:rsidR="008D47AE" w:rsidRPr="00573BDE" w:rsidRDefault="00025695" w:rsidP="00025695">
      <w:pPr>
        <w:rPr>
          <w:rFonts w:ascii="Times New Roman" w:hAnsi="Times New Roman" w:cs="Times New Roman"/>
          <w:sz w:val="22"/>
        </w:rPr>
      </w:pPr>
      <w:r w:rsidRPr="00573BDE">
        <w:rPr>
          <w:rFonts w:ascii="Times New Roman" w:hAnsi="Times New Roman" w:cs="Times New Roman"/>
          <w:sz w:val="22"/>
        </w:rPr>
        <w:t>Date: ___________</w:t>
      </w:r>
      <w:r w:rsidRPr="00573BDE">
        <w:rPr>
          <w:rFonts w:ascii="Times New Roman" w:hAnsi="Times New Roman" w:cs="Times New Roman"/>
          <w:sz w:val="22"/>
        </w:rPr>
        <w:t xml:space="preserve"> </w:t>
      </w:r>
      <w:proofErr w:type="spellStart"/>
      <w:proofErr w:type="gramStart"/>
      <w:r w:rsidRPr="00573BDE">
        <w:rPr>
          <w:rFonts w:ascii="Times New Roman" w:hAnsi="Times New Roman" w:cs="Times New Roman"/>
          <w:sz w:val="22"/>
        </w:rPr>
        <w:t>Signature</w:t>
      </w:r>
      <w:proofErr w:type="spellEnd"/>
      <w:r w:rsidRPr="00573BDE">
        <w:rPr>
          <w:rFonts w:ascii="Times New Roman" w:hAnsi="Times New Roman" w:cs="Times New Roman"/>
          <w:sz w:val="22"/>
        </w:rPr>
        <w:t>:_</w:t>
      </w:r>
      <w:proofErr w:type="gramEnd"/>
      <w:r w:rsidRPr="00573BDE">
        <w:rPr>
          <w:rFonts w:ascii="Times New Roman" w:hAnsi="Times New Roman" w:cs="Times New Roman"/>
          <w:sz w:val="22"/>
        </w:rPr>
        <w:t>____________________</w:t>
      </w:r>
      <w:r w:rsidRPr="00573BDE">
        <w:rPr>
          <w:rFonts w:ascii="Times New Roman" w:hAnsi="Times New Roman" w:cs="Times New Roman"/>
          <w:sz w:val="22"/>
        </w:rPr>
        <w:t>____________________________</w:t>
      </w:r>
    </w:p>
    <w:p w:rsidR="00025695" w:rsidRPr="00573BDE" w:rsidRDefault="00025695" w:rsidP="00025695">
      <w:pPr>
        <w:rPr>
          <w:rFonts w:ascii="Times New Roman" w:hAnsi="Times New Roman" w:cs="Times New Roman"/>
          <w:sz w:val="22"/>
        </w:rPr>
      </w:pPr>
    </w:p>
    <w:p w:rsidR="00025695" w:rsidRPr="00573BDE" w:rsidRDefault="00025695" w:rsidP="00025695">
      <w:pPr>
        <w:rPr>
          <w:rFonts w:ascii="Times New Roman" w:hAnsi="Times New Roman" w:cs="Times New Roman"/>
          <w:sz w:val="22"/>
        </w:rPr>
      </w:pPr>
    </w:p>
    <w:p w:rsidR="00025695" w:rsidRPr="00573BDE" w:rsidRDefault="00025695" w:rsidP="00025695">
      <w:pPr>
        <w:jc w:val="center"/>
        <w:rPr>
          <w:rFonts w:ascii="Times New Roman" w:hAnsi="Times New Roman" w:cs="Times New Roman"/>
          <w:b/>
          <w:bCs/>
          <w:sz w:val="28"/>
          <w:szCs w:val="28"/>
        </w:rPr>
      </w:pPr>
      <w:r w:rsidRPr="00573BDE">
        <w:rPr>
          <w:rFonts w:ascii="Times New Roman" w:hAnsi="Times New Roman" w:cs="Times New Roman"/>
          <w:b/>
          <w:bCs/>
          <w:sz w:val="28"/>
          <w:szCs w:val="28"/>
        </w:rPr>
        <w:lastRenderedPageBreak/>
        <w:t>STATEMENT FROM MEDICAL PRACTITIONER</w:t>
      </w:r>
    </w:p>
    <w:p w:rsidR="00025695" w:rsidRPr="00573BDE" w:rsidRDefault="00025695" w:rsidP="00025695">
      <w:pPr>
        <w:pStyle w:val="Default"/>
        <w:rPr>
          <w:sz w:val="22"/>
          <w:szCs w:val="22"/>
          <w:lang w:val="en-US"/>
        </w:rPr>
      </w:pPr>
      <w:r w:rsidRPr="00573BDE">
        <w:rPr>
          <w:b/>
          <w:bCs/>
          <w:sz w:val="22"/>
          <w:szCs w:val="22"/>
          <w:lang w:val="en-US"/>
        </w:rPr>
        <w:t xml:space="preserve">This form </w:t>
      </w:r>
      <w:proofErr w:type="gramStart"/>
      <w:r w:rsidRPr="00573BDE">
        <w:rPr>
          <w:b/>
          <w:bCs/>
          <w:sz w:val="22"/>
          <w:szCs w:val="22"/>
          <w:lang w:val="en-US"/>
        </w:rPr>
        <w:t>should be brought</w:t>
      </w:r>
      <w:proofErr w:type="gramEnd"/>
      <w:r w:rsidRPr="00573BDE">
        <w:rPr>
          <w:b/>
          <w:bCs/>
          <w:sz w:val="22"/>
          <w:szCs w:val="22"/>
          <w:lang w:val="en-US"/>
        </w:rPr>
        <w:t xml:space="preserve"> to the medical practitioner. </w:t>
      </w:r>
    </w:p>
    <w:p w:rsidR="00025695" w:rsidRPr="00573BDE" w:rsidRDefault="00025695" w:rsidP="00025695">
      <w:pPr>
        <w:pStyle w:val="Default"/>
        <w:rPr>
          <w:sz w:val="20"/>
          <w:szCs w:val="22"/>
          <w:lang w:val="en-US"/>
        </w:rPr>
      </w:pPr>
      <w:r w:rsidRPr="00573BDE">
        <w:rPr>
          <w:sz w:val="20"/>
          <w:szCs w:val="22"/>
          <w:lang w:val="en-US"/>
        </w:rPr>
        <w:t xml:space="preserve">Students who struggle with completing an examination in its original form, due to medical or other conditions, may apply for special arrangements or an alternative form of assessment within the appointed </w:t>
      </w:r>
      <w:proofErr w:type="spellStart"/>
      <w:r w:rsidRPr="00573BDE">
        <w:rPr>
          <w:sz w:val="20"/>
          <w:szCs w:val="22"/>
          <w:lang w:val="en-US"/>
        </w:rPr>
        <w:t>deadllines</w:t>
      </w:r>
      <w:proofErr w:type="spellEnd"/>
      <w:r w:rsidRPr="00573BDE">
        <w:rPr>
          <w:sz w:val="20"/>
          <w:szCs w:val="22"/>
          <w:lang w:val="en-US"/>
        </w:rPr>
        <w:t xml:space="preserve">. Special arrangements </w:t>
      </w:r>
      <w:proofErr w:type="gramStart"/>
      <w:r w:rsidRPr="00573BDE">
        <w:rPr>
          <w:sz w:val="20"/>
          <w:szCs w:val="22"/>
          <w:lang w:val="en-US"/>
        </w:rPr>
        <w:t>may be granted</w:t>
      </w:r>
      <w:proofErr w:type="gramEnd"/>
      <w:r w:rsidRPr="00573BDE">
        <w:rPr>
          <w:sz w:val="20"/>
          <w:szCs w:val="22"/>
          <w:lang w:val="en-US"/>
        </w:rPr>
        <w:t xml:space="preserve"> when </w:t>
      </w:r>
      <w:proofErr w:type="spellStart"/>
      <w:r w:rsidRPr="00573BDE">
        <w:rPr>
          <w:sz w:val="20"/>
          <w:szCs w:val="22"/>
          <w:lang w:val="en-US"/>
        </w:rPr>
        <w:t>spesific</w:t>
      </w:r>
      <w:proofErr w:type="spellEnd"/>
      <w:r w:rsidRPr="00573BDE">
        <w:rPr>
          <w:sz w:val="20"/>
          <w:szCs w:val="22"/>
          <w:lang w:val="en-US"/>
        </w:rPr>
        <w:t xml:space="preserve"> reasons indicate so. A functional disability that will affect the examination situation </w:t>
      </w:r>
      <w:proofErr w:type="gramStart"/>
      <w:r w:rsidRPr="00573BDE">
        <w:rPr>
          <w:sz w:val="20"/>
          <w:szCs w:val="22"/>
          <w:lang w:val="en-US"/>
        </w:rPr>
        <w:t>must be documented</w:t>
      </w:r>
      <w:proofErr w:type="gramEnd"/>
      <w:r w:rsidRPr="00573BDE">
        <w:rPr>
          <w:sz w:val="20"/>
          <w:szCs w:val="22"/>
          <w:lang w:val="en-US"/>
        </w:rPr>
        <w:t xml:space="preserve">. It is a condition that the student will have a considerably more difficult examination situation than other students. The purpose of special arrangements is to compensate for the disadvantage the disability brings about, and at the same time ensure that the students, to the greatest possible extent, </w:t>
      </w:r>
      <w:proofErr w:type="gramStart"/>
      <w:r w:rsidRPr="00573BDE">
        <w:rPr>
          <w:sz w:val="20"/>
          <w:szCs w:val="22"/>
          <w:lang w:val="en-US"/>
        </w:rPr>
        <w:t>are tested</w:t>
      </w:r>
      <w:proofErr w:type="gramEnd"/>
      <w:r w:rsidRPr="00573BDE">
        <w:rPr>
          <w:sz w:val="20"/>
          <w:szCs w:val="22"/>
          <w:lang w:val="en-US"/>
        </w:rPr>
        <w:t xml:space="preserve"> on equal terms. The suggested measures must therefore be sufficient, but not necessarily ideal. The documented disability shall remedy, without giving the student any advantages. The </w:t>
      </w:r>
      <w:proofErr w:type="gramStart"/>
      <w:r w:rsidRPr="00573BDE">
        <w:rPr>
          <w:sz w:val="20"/>
          <w:szCs w:val="22"/>
          <w:lang w:val="en-US"/>
        </w:rPr>
        <w:t>case worker</w:t>
      </w:r>
      <w:proofErr w:type="gramEnd"/>
      <w:r w:rsidRPr="00573BDE">
        <w:rPr>
          <w:sz w:val="20"/>
          <w:szCs w:val="22"/>
          <w:lang w:val="en-US"/>
        </w:rPr>
        <w:t xml:space="preserve"> is subject to confidentiality requirements. </w:t>
      </w:r>
    </w:p>
    <w:p w:rsidR="00025695" w:rsidRPr="00573BDE" w:rsidRDefault="00025695" w:rsidP="00025695">
      <w:pPr>
        <w:rPr>
          <w:rFonts w:ascii="Times New Roman" w:hAnsi="Times New Roman" w:cs="Times New Roman"/>
          <w:i/>
          <w:iCs/>
          <w:sz w:val="20"/>
          <w:lang w:val="en-US"/>
        </w:rPr>
      </w:pPr>
      <w:r w:rsidRPr="00573BDE">
        <w:rPr>
          <w:rFonts w:ascii="Times New Roman" w:hAnsi="Times New Roman" w:cs="Times New Roman"/>
          <w:sz w:val="20"/>
          <w:lang w:val="en-US"/>
        </w:rPr>
        <w:t xml:space="preserve">                                                                                                                                                                                  </w:t>
      </w:r>
      <w:proofErr w:type="gramStart"/>
      <w:r w:rsidRPr="00573BDE">
        <w:rPr>
          <w:rFonts w:ascii="Times New Roman" w:hAnsi="Times New Roman" w:cs="Times New Roman"/>
          <w:sz w:val="20"/>
          <w:lang w:val="en-US"/>
        </w:rPr>
        <w:t>On the basis of</w:t>
      </w:r>
      <w:proofErr w:type="gramEnd"/>
      <w:r w:rsidRPr="00573BDE">
        <w:rPr>
          <w:rFonts w:ascii="Times New Roman" w:hAnsi="Times New Roman" w:cs="Times New Roman"/>
          <w:sz w:val="20"/>
          <w:lang w:val="en-US"/>
        </w:rPr>
        <w:t xml:space="preserve"> the information stated above we ask the medical practitioner to complete the necessary information. The student must approve the information provided in this form</w:t>
      </w:r>
      <w:r w:rsidRPr="00573BDE">
        <w:rPr>
          <w:rFonts w:ascii="Times New Roman" w:hAnsi="Times New Roman" w:cs="Times New Roman"/>
          <w:i/>
          <w:iCs/>
          <w:sz w:val="20"/>
          <w:lang w:val="en-US"/>
        </w:rPr>
        <w:t>.</w:t>
      </w:r>
    </w:p>
    <w:p w:rsidR="00025695" w:rsidRPr="00573BDE" w:rsidRDefault="00573BDE" w:rsidP="00025695">
      <w:pPr>
        <w:autoSpaceDE w:val="0"/>
        <w:autoSpaceDN w:val="0"/>
        <w:adjustRightInd w:val="0"/>
        <w:spacing w:line="240" w:lineRule="auto"/>
        <w:rPr>
          <w:rFonts w:ascii="Times New Roman" w:hAnsi="Times New Roman" w:cs="Times New Roman"/>
          <w:b/>
          <w:bCs/>
          <w:sz w:val="20"/>
          <w:lang w:val="en-US"/>
        </w:rPr>
      </w:pPr>
      <w:r w:rsidRPr="00573BDE">
        <w:rPr>
          <w:rFonts w:ascii="Times New Roman" w:hAnsi="Times New Roman" w:cs="Times New Roman"/>
          <w:b/>
          <w:bCs/>
          <w:sz w:val="20"/>
          <w:lang w:val="en-US"/>
        </w:rPr>
        <w:t xml:space="preserve">To </w:t>
      </w:r>
      <w:proofErr w:type="gramStart"/>
      <w:r w:rsidRPr="00573BDE">
        <w:rPr>
          <w:rFonts w:ascii="Times New Roman" w:hAnsi="Times New Roman" w:cs="Times New Roman"/>
          <w:b/>
          <w:bCs/>
          <w:sz w:val="20"/>
          <w:lang w:val="en-US"/>
        </w:rPr>
        <w:t>be completed</w:t>
      </w:r>
      <w:proofErr w:type="gramEnd"/>
      <w:r w:rsidRPr="00573BDE">
        <w:rPr>
          <w:rFonts w:ascii="Times New Roman" w:hAnsi="Times New Roman" w:cs="Times New Roman"/>
          <w:b/>
          <w:bCs/>
          <w:sz w:val="20"/>
          <w:lang w:val="en-US"/>
        </w:rPr>
        <w:t xml:space="preserve"> by the medical practitioner</w:t>
      </w:r>
      <w:r w:rsidR="00025695" w:rsidRPr="00573BDE">
        <w:rPr>
          <w:rFonts w:ascii="Times New Roman" w:hAnsi="Times New Roman" w:cs="Times New Roman"/>
          <w:b/>
          <w:bCs/>
          <w:sz w:val="20"/>
          <w:lang w:val="en-US"/>
        </w:rPr>
        <w:t>:</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4"/>
        <w:gridCol w:w="1552"/>
        <w:gridCol w:w="987"/>
        <w:gridCol w:w="773"/>
        <w:gridCol w:w="995"/>
        <w:gridCol w:w="1109"/>
      </w:tblGrid>
      <w:tr w:rsidR="00025695" w:rsidRPr="00573BDE" w:rsidTr="00773FCE">
        <w:trPr>
          <w:trHeight w:val="441"/>
        </w:trPr>
        <w:tc>
          <w:tcPr>
            <w:tcW w:w="9790" w:type="dxa"/>
            <w:gridSpan w:val="6"/>
            <w:shd w:val="clear" w:color="auto" w:fill="auto"/>
          </w:tcPr>
          <w:p w:rsidR="00025695" w:rsidRPr="00573BDE" w:rsidRDefault="00573BDE" w:rsidP="00773FCE">
            <w:pPr>
              <w:autoSpaceDE w:val="0"/>
              <w:autoSpaceDN w:val="0"/>
              <w:adjustRightInd w:val="0"/>
              <w:spacing w:line="240" w:lineRule="auto"/>
              <w:rPr>
                <w:rFonts w:ascii="Times New Roman" w:hAnsi="Times New Roman" w:cs="Times New Roman"/>
                <w:sz w:val="20"/>
              </w:rPr>
            </w:pPr>
            <w:r w:rsidRPr="00573BDE">
              <w:rPr>
                <w:rFonts w:ascii="Times New Roman" w:hAnsi="Times New Roman" w:cs="Times New Roman"/>
                <w:sz w:val="20"/>
              </w:rPr>
              <w:t xml:space="preserve">Personal ID </w:t>
            </w:r>
            <w:proofErr w:type="spellStart"/>
            <w:r w:rsidRPr="00573BDE">
              <w:rPr>
                <w:rFonts w:ascii="Times New Roman" w:hAnsi="Times New Roman" w:cs="Times New Roman"/>
                <w:sz w:val="20"/>
              </w:rPr>
              <w:t>number</w:t>
            </w:r>
            <w:proofErr w:type="spellEnd"/>
            <w:r w:rsidRPr="00573BDE">
              <w:rPr>
                <w:rFonts w:ascii="Times New Roman" w:hAnsi="Times New Roman" w:cs="Times New Roman"/>
                <w:sz w:val="20"/>
              </w:rPr>
              <w:t xml:space="preserve"> (11 </w:t>
            </w:r>
            <w:proofErr w:type="spellStart"/>
            <w:r w:rsidRPr="00573BDE">
              <w:rPr>
                <w:rFonts w:ascii="Times New Roman" w:hAnsi="Times New Roman" w:cs="Times New Roman"/>
                <w:sz w:val="20"/>
              </w:rPr>
              <w:t>digits</w:t>
            </w:r>
            <w:proofErr w:type="spellEnd"/>
            <w:r w:rsidR="00025695" w:rsidRPr="00573BDE">
              <w:rPr>
                <w:rFonts w:ascii="Times New Roman" w:hAnsi="Times New Roman" w:cs="Times New Roman"/>
                <w:sz w:val="20"/>
              </w:rPr>
              <w:t>):</w:t>
            </w:r>
          </w:p>
        </w:tc>
      </w:tr>
      <w:tr w:rsidR="00025695" w:rsidRPr="00573BDE" w:rsidTr="00773FCE">
        <w:trPr>
          <w:trHeight w:val="441"/>
        </w:trPr>
        <w:tc>
          <w:tcPr>
            <w:tcW w:w="4374" w:type="dxa"/>
            <w:shd w:val="clear" w:color="auto" w:fill="auto"/>
          </w:tcPr>
          <w:p w:rsidR="00025695" w:rsidRPr="00573BDE" w:rsidRDefault="00573BDE" w:rsidP="00773FCE">
            <w:pPr>
              <w:autoSpaceDE w:val="0"/>
              <w:autoSpaceDN w:val="0"/>
              <w:adjustRightInd w:val="0"/>
              <w:spacing w:line="240" w:lineRule="auto"/>
              <w:rPr>
                <w:rFonts w:ascii="Times New Roman" w:hAnsi="Times New Roman" w:cs="Times New Roman"/>
                <w:sz w:val="20"/>
              </w:rPr>
            </w:pPr>
            <w:r w:rsidRPr="00573BDE">
              <w:rPr>
                <w:rFonts w:ascii="Times New Roman" w:hAnsi="Times New Roman" w:cs="Times New Roman"/>
                <w:sz w:val="20"/>
              </w:rPr>
              <w:t xml:space="preserve">First </w:t>
            </w:r>
            <w:proofErr w:type="spellStart"/>
            <w:r w:rsidRPr="00573BDE">
              <w:rPr>
                <w:rFonts w:ascii="Times New Roman" w:hAnsi="Times New Roman" w:cs="Times New Roman"/>
                <w:sz w:val="20"/>
              </w:rPr>
              <w:t>name</w:t>
            </w:r>
            <w:proofErr w:type="spellEnd"/>
            <w:r w:rsidR="00025695" w:rsidRPr="00573BDE">
              <w:rPr>
                <w:rFonts w:ascii="Times New Roman" w:hAnsi="Times New Roman" w:cs="Times New Roman"/>
                <w:sz w:val="20"/>
              </w:rPr>
              <w:t>:</w:t>
            </w:r>
          </w:p>
        </w:tc>
        <w:tc>
          <w:tcPr>
            <w:tcW w:w="5416" w:type="dxa"/>
            <w:gridSpan w:val="5"/>
            <w:shd w:val="clear" w:color="auto" w:fill="auto"/>
          </w:tcPr>
          <w:p w:rsidR="00025695" w:rsidRPr="00573BDE" w:rsidRDefault="00573BDE" w:rsidP="00773FCE">
            <w:pPr>
              <w:autoSpaceDE w:val="0"/>
              <w:autoSpaceDN w:val="0"/>
              <w:adjustRightInd w:val="0"/>
              <w:spacing w:line="240" w:lineRule="auto"/>
              <w:rPr>
                <w:rFonts w:ascii="Times New Roman" w:hAnsi="Times New Roman" w:cs="Times New Roman"/>
                <w:bCs/>
                <w:sz w:val="20"/>
              </w:rPr>
            </w:pPr>
            <w:proofErr w:type="spellStart"/>
            <w:r w:rsidRPr="00573BDE">
              <w:rPr>
                <w:rFonts w:ascii="Times New Roman" w:hAnsi="Times New Roman" w:cs="Times New Roman"/>
                <w:bCs/>
                <w:sz w:val="20"/>
              </w:rPr>
              <w:t>Surname</w:t>
            </w:r>
            <w:proofErr w:type="spellEnd"/>
            <w:r w:rsidR="00025695" w:rsidRPr="00573BDE">
              <w:rPr>
                <w:rFonts w:ascii="Times New Roman" w:hAnsi="Times New Roman" w:cs="Times New Roman"/>
                <w:bCs/>
                <w:sz w:val="20"/>
              </w:rPr>
              <w:t>:</w:t>
            </w:r>
          </w:p>
          <w:p w:rsidR="00025695" w:rsidRPr="00573BDE" w:rsidRDefault="00025695" w:rsidP="00773FCE">
            <w:pPr>
              <w:autoSpaceDE w:val="0"/>
              <w:autoSpaceDN w:val="0"/>
              <w:adjustRightInd w:val="0"/>
              <w:spacing w:line="240" w:lineRule="auto"/>
              <w:rPr>
                <w:rFonts w:ascii="Times New Roman" w:hAnsi="Times New Roman" w:cs="Times New Roman"/>
                <w:bCs/>
                <w:sz w:val="20"/>
              </w:rPr>
            </w:pPr>
          </w:p>
        </w:tc>
      </w:tr>
      <w:tr w:rsidR="00025695" w:rsidRPr="00573BDE" w:rsidTr="00773FCE">
        <w:trPr>
          <w:trHeight w:val="1837"/>
        </w:trPr>
        <w:tc>
          <w:tcPr>
            <w:tcW w:w="9790" w:type="dxa"/>
            <w:gridSpan w:val="6"/>
            <w:shd w:val="clear" w:color="auto" w:fill="auto"/>
          </w:tcPr>
          <w:p w:rsidR="00025695" w:rsidRPr="00573BDE" w:rsidRDefault="00573BDE" w:rsidP="00773FCE">
            <w:pPr>
              <w:autoSpaceDE w:val="0"/>
              <w:autoSpaceDN w:val="0"/>
              <w:adjustRightInd w:val="0"/>
              <w:spacing w:line="240" w:lineRule="auto"/>
              <w:rPr>
                <w:rFonts w:ascii="Times New Roman" w:hAnsi="Times New Roman" w:cs="Times New Roman"/>
                <w:b/>
                <w:bCs/>
                <w:sz w:val="20"/>
                <w:lang w:val="en-US"/>
              </w:rPr>
            </w:pPr>
            <w:r w:rsidRPr="00573BDE">
              <w:rPr>
                <w:rFonts w:ascii="Times New Roman" w:hAnsi="Times New Roman" w:cs="Times New Roman"/>
                <w:sz w:val="20"/>
                <w:lang w:val="en-US"/>
              </w:rPr>
              <w:t>Description of the illness/functional disability/diagnosis</w:t>
            </w:r>
            <w:r w:rsidR="00025695" w:rsidRPr="00573BDE">
              <w:rPr>
                <w:rFonts w:ascii="Times New Roman" w:hAnsi="Times New Roman" w:cs="Times New Roman"/>
                <w:sz w:val="20"/>
                <w:lang w:val="en-US"/>
              </w:rPr>
              <w:t>:</w:t>
            </w:r>
          </w:p>
          <w:p w:rsidR="00025695" w:rsidRPr="00573BDE" w:rsidRDefault="00025695" w:rsidP="00773FCE">
            <w:pPr>
              <w:autoSpaceDE w:val="0"/>
              <w:autoSpaceDN w:val="0"/>
              <w:adjustRightInd w:val="0"/>
              <w:spacing w:line="240" w:lineRule="auto"/>
              <w:rPr>
                <w:rFonts w:ascii="Times New Roman" w:hAnsi="Times New Roman" w:cs="Times New Roman"/>
                <w:b/>
                <w:bCs/>
                <w:sz w:val="20"/>
                <w:lang w:val="en-US"/>
              </w:rPr>
            </w:pPr>
          </w:p>
          <w:p w:rsidR="00025695" w:rsidRPr="00573BDE" w:rsidRDefault="00025695" w:rsidP="00773FCE">
            <w:pPr>
              <w:autoSpaceDE w:val="0"/>
              <w:autoSpaceDN w:val="0"/>
              <w:adjustRightInd w:val="0"/>
              <w:spacing w:line="240" w:lineRule="auto"/>
              <w:rPr>
                <w:rFonts w:ascii="Times New Roman" w:hAnsi="Times New Roman" w:cs="Times New Roman"/>
                <w:b/>
                <w:bCs/>
                <w:sz w:val="20"/>
                <w:lang w:val="en-US"/>
              </w:rPr>
            </w:pPr>
          </w:p>
          <w:p w:rsidR="00025695" w:rsidRPr="00573BDE" w:rsidRDefault="00025695" w:rsidP="00773FCE">
            <w:pPr>
              <w:autoSpaceDE w:val="0"/>
              <w:autoSpaceDN w:val="0"/>
              <w:adjustRightInd w:val="0"/>
              <w:spacing w:line="240" w:lineRule="auto"/>
              <w:rPr>
                <w:rFonts w:ascii="Times New Roman" w:hAnsi="Times New Roman" w:cs="Times New Roman"/>
                <w:b/>
                <w:bCs/>
                <w:sz w:val="20"/>
                <w:lang w:val="en-US"/>
              </w:rPr>
            </w:pPr>
          </w:p>
        </w:tc>
      </w:tr>
      <w:tr w:rsidR="00025695" w:rsidRPr="00573BDE" w:rsidTr="00773FCE">
        <w:trPr>
          <w:trHeight w:val="426"/>
        </w:trPr>
        <w:tc>
          <w:tcPr>
            <w:tcW w:w="7686" w:type="dxa"/>
            <w:gridSpan w:val="4"/>
            <w:shd w:val="clear" w:color="auto" w:fill="auto"/>
          </w:tcPr>
          <w:p w:rsidR="00025695" w:rsidRPr="00573BDE" w:rsidRDefault="00573BDE" w:rsidP="00573BDE">
            <w:pPr>
              <w:pStyle w:val="Default"/>
              <w:rPr>
                <w:sz w:val="20"/>
                <w:szCs w:val="20"/>
                <w:lang w:val="en-US"/>
              </w:rPr>
            </w:pPr>
            <w:r w:rsidRPr="00573BDE">
              <w:rPr>
                <w:sz w:val="20"/>
                <w:szCs w:val="20"/>
                <w:lang w:val="en-US"/>
              </w:rPr>
              <w:t xml:space="preserve">Will the illness affect the examination situation considerably? (please tick the relevant alternative): </w:t>
            </w:r>
          </w:p>
        </w:tc>
        <w:tc>
          <w:tcPr>
            <w:tcW w:w="995" w:type="dxa"/>
            <w:shd w:val="clear" w:color="auto" w:fill="auto"/>
          </w:tcPr>
          <w:p w:rsidR="00025695" w:rsidRPr="00573BDE" w:rsidRDefault="00573BDE" w:rsidP="00773FCE">
            <w:pPr>
              <w:autoSpaceDE w:val="0"/>
              <w:autoSpaceDN w:val="0"/>
              <w:adjustRightInd w:val="0"/>
              <w:spacing w:line="240" w:lineRule="auto"/>
              <w:rPr>
                <w:rFonts w:ascii="Times New Roman" w:hAnsi="Times New Roman" w:cs="Times New Roman"/>
                <w:bCs/>
                <w:sz w:val="20"/>
              </w:rPr>
            </w:pPr>
            <w:proofErr w:type="spellStart"/>
            <w:r w:rsidRPr="00573BDE">
              <w:rPr>
                <w:rFonts w:ascii="Times New Roman" w:hAnsi="Times New Roman" w:cs="Times New Roman"/>
                <w:bCs/>
                <w:sz w:val="20"/>
              </w:rPr>
              <w:t>Yes</w:t>
            </w:r>
            <w:proofErr w:type="spellEnd"/>
          </w:p>
        </w:tc>
        <w:tc>
          <w:tcPr>
            <w:tcW w:w="1108" w:type="dxa"/>
            <w:shd w:val="clear" w:color="auto" w:fill="auto"/>
          </w:tcPr>
          <w:p w:rsidR="00025695" w:rsidRPr="00573BDE" w:rsidRDefault="00573BDE" w:rsidP="00773FCE">
            <w:pPr>
              <w:autoSpaceDE w:val="0"/>
              <w:autoSpaceDN w:val="0"/>
              <w:adjustRightInd w:val="0"/>
              <w:spacing w:line="240" w:lineRule="auto"/>
              <w:rPr>
                <w:rFonts w:ascii="Times New Roman" w:hAnsi="Times New Roman" w:cs="Times New Roman"/>
                <w:bCs/>
                <w:sz w:val="20"/>
              </w:rPr>
            </w:pPr>
            <w:r w:rsidRPr="00573BDE">
              <w:rPr>
                <w:rFonts w:ascii="Times New Roman" w:hAnsi="Times New Roman" w:cs="Times New Roman"/>
                <w:bCs/>
                <w:sz w:val="20"/>
              </w:rPr>
              <w:t>No</w:t>
            </w:r>
          </w:p>
        </w:tc>
      </w:tr>
      <w:tr w:rsidR="00025695" w:rsidRPr="00573BDE" w:rsidTr="00773FCE">
        <w:trPr>
          <w:trHeight w:val="441"/>
        </w:trPr>
        <w:tc>
          <w:tcPr>
            <w:tcW w:w="7686" w:type="dxa"/>
            <w:gridSpan w:val="4"/>
            <w:shd w:val="clear" w:color="auto" w:fill="auto"/>
          </w:tcPr>
          <w:p w:rsidR="00025695" w:rsidRPr="00573BDE" w:rsidRDefault="00573BDE" w:rsidP="00573BDE">
            <w:pPr>
              <w:pStyle w:val="Default"/>
              <w:rPr>
                <w:sz w:val="20"/>
                <w:szCs w:val="20"/>
                <w:lang w:val="en-US"/>
              </w:rPr>
            </w:pPr>
            <w:r w:rsidRPr="00573BDE">
              <w:rPr>
                <w:sz w:val="20"/>
                <w:szCs w:val="20"/>
                <w:lang w:val="en-US"/>
              </w:rPr>
              <w:t xml:space="preserve">Is the student under treatment? (please </w:t>
            </w:r>
            <w:r w:rsidRPr="00573BDE">
              <w:rPr>
                <w:sz w:val="20"/>
                <w:szCs w:val="20"/>
                <w:lang w:val="en-US"/>
              </w:rPr>
              <w:t>tick the relevant alternative):</w:t>
            </w:r>
          </w:p>
        </w:tc>
        <w:tc>
          <w:tcPr>
            <w:tcW w:w="995" w:type="dxa"/>
            <w:shd w:val="clear" w:color="auto" w:fill="auto"/>
          </w:tcPr>
          <w:p w:rsidR="00025695" w:rsidRPr="00573BDE" w:rsidRDefault="00573BDE" w:rsidP="00773FCE">
            <w:pPr>
              <w:autoSpaceDE w:val="0"/>
              <w:autoSpaceDN w:val="0"/>
              <w:adjustRightInd w:val="0"/>
              <w:spacing w:line="240" w:lineRule="auto"/>
              <w:rPr>
                <w:rFonts w:ascii="Times New Roman" w:hAnsi="Times New Roman" w:cs="Times New Roman"/>
                <w:bCs/>
                <w:sz w:val="20"/>
              </w:rPr>
            </w:pPr>
            <w:proofErr w:type="spellStart"/>
            <w:r w:rsidRPr="00573BDE">
              <w:rPr>
                <w:rFonts w:ascii="Times New Roman" w:hAnsi="Times New Roman" w:cs="Times New Roman"/>
                <w:bCs/>
                <w:sz w:val="20"/>
              </w:rPr>
              <w:t>Yes</w:t>
            </w:r>
            <w:proofErr w:type="spellEnd"/>
          </w:p>
        </w:tc>
        <w:tc>
          <w:tcPr>
            <w:tcW w:w="1108" w:type="dxa"/>
            <w:shd w:val="clear" w:color="auto" w:fill="auto"/>
          </w:tcPr>
          <w:p w:rsidR="00025695" w:rsidRPr="00573BDE" w:rsidRDefault="00573BDE" w:rsidP="00773FCE">
            <w:pPr>
              <w:autoSpaceDE w:val="0"/>
              <w:autoSpaceDN w:val="0"/>
              <w:adjustRightInd w:val="0"/>
              <w:spacing w:line="240" w:lineRule="auto"/>
              <w:rPr>
                <w:rFonts w:ascii="Times New Roman" w:hAnsi="Times New Roman" w:cs="Times New Roman"/>
                <w:bCs/>
                <w:sz w:val="20"/>
              </w:rPr>
            </w:pPr>
            <w:r w:rsidRPr="00573BDE">
              <w:rPr>
                <w:rFonts w:ascii="Times New Roman" w:hAnsi="Times New Roman" w:cs="Times New Roman"/>
                <w:bCs/>
                <w:sz w:val="20"/>
              </w:rPr>
              <w:t>No</w:t>
            </w:r>
          </w:p>
          <w:p w:rsidR="00025695" w:rsidRPr="00573BDE" w:rsidRDefault="00025695" w:rsidP="00773FCE">
            <w:pPr>
              <w:autoSpaceDE w:val="0"/>
              <w:autoSpaceDN w:val="0"/>
              <w:adjustRightInd w:val="0"/>
              <w:spacing w:line="240" w:lineRule="auto"/>
              <w:rPr>
                <w:rFonts w:ascii="Times New Roman" w:hAnsi="Times New Roman" w:cs="Times New Roman"/>
                <w:bCs/>
                <w:sz w:val="20"/>
              </w:rPr>
            </w:pPr>
          </w:p>
        </w:tc>
      </w:tr>
      <w:tr w:rsidR="00025695" w:rsidRPr="00573BDE" w:rsidTr="00773FCE">
        <w:trPr>
          <w:trHeight w:val="441"/>
        </w:trPr>
        <w:tc>
          <w:tcPr>
            <w:tcW w:w="5926" w:type="dxa"/>
            <w:gridSpan w:val="2"/>
            <w:shd w:val="clear" w:color="auto" w:fill="auto"/>
          </w:tcPr>
          <w:p w:rsidR="00025695" w:rsidRPr="00573BDE" w:rsidRDefault="00573BDE" w:rsidP="00573BDE">
            <w:pPr>
              <w:pStyle w:val="Default"/>
              <w:rPr>
                <w:sz w:val="20"/>
                <w:szCs w:val="20"/>
                <w:lang w:val="en-US"/>
              </w:rPr>
            </w:pPr>
            <w:r w:rsidRPr="00573BDE">
              <w:rPr>
                <w:sz w:val="20"/>
                <w:szCs w:val="20"/>
                <w:lang w:val="en-US"/>
              </w:rPr>
              <w:t xml:space="preserve">The condition is (please tick the relevant alternative): </w:t>
            </w:r>
          </w:p>
        </w:tc>
        <w:tc>
          <w:tcPr>
            <w:tcW w:w="987" w:type="dxa"/>
            <w:shd w:val="clear" w:color="auto" w:fill="auto"/>
          </w:tcPr>
          <w:p w:rsidR="00025695" w:rsidRPr="00573BDE" w:rsidRDefault="00573BDE" w:rsidP="00773FCE">
            <w:pPr>
              <w:autoSpaceDE w:val="0"/>
              <w:autoSpaceDN w:val="0"/>
              <w:adjustRightInd w:val="0"/>
              <w:spacing w:line="240" w:lineRule="auto"/>
              <w:rPr>
                <w:rFonts w:ascii="Times New Roman" w:hAnsi="Times New Roman" w:cs="Times New Roman"/>
                <w:bCs/>
                <w:sz w:val="20"/>
                <w:szCs w:val="20"/>
              </w:rPr>
            </w:pPr>
            <w:proofErr w:type="spellStart"/>
            <w:r w:rsidRPr="00573BDE">
              <w:rPr>
                <w:rFonts w:ascii="Times New Roman" w:hAnsi="Times New Roman" w:cs="Times New Roman"/>
                <w:bCs/>
                <w:sz w:val="20"/>
                <w:szCs w:val="20"/>
              </w:rPr>
              <w:t>Chronic</w:t>
            </w:r>
            <w:proofErr w:type="spellEnd"/>
          </w:p>
        </w:tc>
        <w:tc>
          <w:tcPr>
            <w:tcW w:w="772" w:type="dxa"/>
            <w:shd w:val="clear" w:color="auto" w:fill="auto"/>
          </w:tcPr>
          <w:p w:rsidR="00025695" w:rsidRPr="00573BDE" w:rsidRDefault="00573BDE" w:rsidP="00773FCE">
            <w:pPr>
              <w:autoSpaceDE w:val="0"/>
              <w:autoSpaceDN w:val="0"/>
              <w:adjustRightInd w:val="0"/>
              <w:spacing w:line="240" w:lineRule="auto"/>
              <w:rPr>
                <w:rFonts w:ascii="Times New Roman" w:hAnsi="Times New Roman" w:cs="Times New Roman"/>
                <w:bCs/>
                <w:sz w:val="20"/>
                <w:szCs w:val="20"/>
              </w:rPr>
            </w:pPr>
            <w:proofErr w:type="spellStart"/>
            <w:r w:rsidRPr="00573BDE">
              <w:rPr>
                <w:rFonts w:ascii="Times New Roman" w:hAnsi="Times New Roman" w:cs="Times New Roman"/>
                <w:bCs/>
                <w:sz w:val="20"/>
                <w:szCs w:val="20"/>
              </w:rPr>
              <w:t>Acute</w:t>
            </w:r>
            <w:proofErr w:type="spellEnd"/>
          </w:p>
        </w:tc>
        <w:tc>
          <w:tcPr>
            <w:tcW w:w="2104" w:type="dxa"/>
            <w:gridSpan w:val="2"/>
            <w:shd w:val="clear" w:color="auto" w:fill="auto"/>
          </w:tcPr>
          <w:p w:rsidR="00025695" w:rsidRPr="00573BDE" w:rsidRDefault="00573BDE" w:rsidP="00773FCE">
            <w:pPr>
              <w:autoSpaceDE w:val="0"/>
              <w:autoSpaceDN w:val="0"/>
              <w:adjustRightInd w:val="0"/>
              <w:spacing w:line="240" w:lineRule="auto"/>
              <w:rPr>
                <w:rFonts w:ascii="Times New Roman" w:hAnsi="Times New Roman" w:cs="Times New Roman"/>
                <w:bCs/>
                <w:sz w:val="20"/>
              </w:rPr>
            </w:pPr>
            <w:proofErr w:type="spellStart"/>
            <w:r w:rsidRPr="00573BDE">
              <w:rPr>
                <w:rFonts w:ascii="Times New Roman" w:hAnsi="Times New Roman" w:cs="Times New Roman"/>
                <w:bCs/>
                <w:sz w:val="20"/>
              </w:rPr>
              <w:t>Prospect</w:t>
            </w:r>
            <w:proofErr w:type="spellEnd"/>
            <w:r w:rsidRPr="00573BDE">
              <w:rPr>
                <w:rFonts w:ascii="Times New Roman" w:hAnsi="Times New Roman" w:cs="Times New Roman"/>
                <w:bCs/>
                <w:sz w:val="20"/>
              </w:rPr>
              <w:t xml:space="preserve"> </w:t>
            </w:r>
            <w:proofErr w:type="spellStart"/>
            <w:r w:rsidRPr="00573BDE">
              <w:rPr>
                <w:rFonts w:ascii="Times New Roman" w:hAnsi="Times New Roman" w:cs="Times New Roman"/>
                <w:bCs/>
                <w:sz w:val="20"/>
              </w:rPr>
              <w:t>of</w:t>
            </w:r>
            <w:proofErr w:type="spellEnd"/>
            <w:r w:rsidRPr="00573BDE">
              <w:rPr>
                <w:rFonts w:ascii="Times New Roman" w:hAnsi="Times New Roman" w:cs="Times New Roman"/>
                <w:bCs/>
                <w:sz w:val="20"/>
              </w:rPr>
              <w:t xml:space="preserve"> </w:t>
            </w:r>
            <w:proofErr w:type="spellStart"/>
            <w:r w:rsidRPr="00573BDE">
              <w:rPr>
                <w:rFonts w:ascii="Times New Roman" w:hAnsi="Times New Roman" w:cs="Times New Roman"/>
                <w:bCs/>
                <w:sz w:val="20"/>
              </w:rPr>
              <w:t>recovery</w:t>
            </w:r>
            <w:proofErr w:type="spellEnd"/>
          </w:p>
        </w:tc>
      </w:tr>
      <w:tr w:rsidR="00025695" w:rsidRPr="00573BDE" w:rsidTr="00773FCE">
        <w:trPr>
          <w:trHeight w:val="1376"/>
        </w:trPr>
        <w:tc>
          <w:tcPr>
            <w:tcW w:w="9790" w:type="dxa"/>
            <w:gridSpan w:val="6"/>
            <w:shd w:val="clear" w:color="auto" w:fill="auto"/>
          </w:tcPr>
          <w:p w:rsidR="00573BDE" w:rsidRPr="00573BDE" w:rsidRDefault="00573BDE" w:rsidP="00573BDE">
            <w:pPr>
              <w:pStyle w:val="Default"/>
              <w:rPr>
                <w:sz w:val="20"/>
                <w:szCs w:val="20"/>
                <w:lang w:val="en-US"/>
              </w:rPr>
            </w:pPr>
            <w:r w:rsidRPr="00573BDE">
              <w:rPr>
                <w:sz w:val="20"/>
                <w:szCs w:val="20"/>
                <w:lang w:val="en-US"/>
              </w:rPr>
              <w:t xml:space="preserve">What restrictions may this entail in an examination situation: </w:t>
            </w:r>
          </w:p>
          <w:p w:rsidR="00025695" w:rsidRPr="00573BDE" w:rsidRDefault="00025695" w:rsidP="00773FCE">
            <w:pPr>
              <w:autoSpaceDE w:val="0"/>
              <w:autoSpaceDN w:val="0"/>
              <w:adjustRightInd w:val="0"/>
              <w:spacing w:line="240" w:lineRule="auto"/>
              <w:rPr>
                <w:rFonts w:ascii="Times New Roman" w:hAnsi="Times New Roman" w:cs="Times New Roman"/>
                <w:b/>
                <w:bCs/>
                <w:sz w:val="20"/>
                <w:szCs w:val="20"/>
                <w:lang w:val="en-US"/>
              </w:rPr>
            </w:pPr>
          </w:p>
        </w:tc>
      </w:tr>
      <w:tr w:rsidR="00025695" w:rsidRPr="00573BDE" w:rsidTr="00773FCE">
        <w:trPr>
          <w:trHeight w:val="1476"/>
        </w:trPr>
        <w:tc>
          <w:tcPr>
            <w:tcW w:w="9790" w:type="dxa"/>
            <w:gridSpan w:val="6"/>
            <w:shd w:val="clear" w:color="auto" w:fill="auto"/>
          </w:tcPr>
          <w:p w:rsidR="00573BDE" w:rsidRPr="00573BDE" w:rsidRDefault="00573BDE" w:rsidP="00573BDE">
            <w:pPr>
              <w:pStyle w:val="Default"/>
              <w:rPr>
                <w:sz w:val="20"/>
                <w:lang w:val="en-US"/>
              </w:rPr>
            </w:pPr>
            <w:r w:rsidRPr="00573BDE">
              <w:rPr>
                <w:sz w:val="20"/>
                <w:szCs w:val="22"/>
                <w:lang w:val="en-US"/>
              </w:rPr>
              <w:t>Recommended</w:t>
            </w:r>
            <w:r w:rsidRPr="00573BDE">
              <w:rPr>
                <w:sz w:val="20"/>
                <w:szCs w:val="22"/>
                <w:lang w:val="en-US"/>
              </w:rPr>
              <w:t xml:space="preserve"> measures in connection with examinations: </w:t>
            </w:r>
          </w:p>
          <w:p w:rsidR="00025695" w:rsidRPr="00573BDE" w:rsidRDefault="00025695" w:rsidP="00773FCE">
            <w:pPr>
              <w:autoSpaceDE w:val="0"/>
              <w:autoSpaceDN w:val="0"/>
              <w:adjustRightInd w:val="0"/>
              <w:spacing w:line="240" w:lineRule="auto"/>
              <w:rPr>
                <w:rFonts w:ascii="Times New Roman" w:hAnsi="Times New Roman" w:cs="Times New Roman"/>
                <w:b/>
                <w:bCs/>
                <w:sz w:val="20"/>
                <w:lang w:val="en-US"/>
              </w:rPr>
            </w:pPr>
          </w:p>
          <w:p w:rsidR="00025695" w:rsidRPr="00573BDE" w:rsidRDefault="00025695" w:rsidP="00773FCE">
            <w:pPr>
              <w:autoSpaceDE w:val="0"/>
              <w:autoSpaceDN w:val="0"/>
              <w:adjustRightInd w:val="0"/>
              <w:spacing w:line="240" w:lineRule="auto"/>
              <w:rPr>
                <w:rFonts w:ascii="Times New Roman" w:hAnsi="Times New Roman" w:cs="Times New Roman"/>
                <w:b/>
                <w:bCs/>
                <w:sz w:val="20"/>
                <w:lang w:val="en-US"/>
              </w:rPr>
            </w:pPr>
          </w:p>
        </w:tc>
      </w:tr>
    </w:tbl>
    <w:p w:rsidR="00025695" w:rsidRPr="00573BDE" w:rsidRDefault="00025695" w:rsidP="00025695">
      <w:pPr>
        <w:rPr>
          <w:rStyle w:val="Boktittel"/>
          <w:rFonts w:ascii="Times New Roman" w:hAnsi="Times New Roman" w:cs="Times New Roman"/>
          <w:b w:val="0"/>
          <w:i w:val="0"/>
          <w:sz w:val="18"/>
          <w:lang w:val="en-US"/>
        </w:rPr>
      </w:pPr>
    </w:p>
    <w:p w:rsidR="00573BDE" w:rsidRPr="00573BDE" w:rsidRDefault="00573BDE" w:rsidP="00573BDE">
      <w:pPr>
        <w:rPr>
          <w:rFonts w:ascii="Times New Roman" w:hAnsi="Times New Roman" w:cs="Times New Roman"/>
          <w:sz w:val="20"/>
        </w:rPr>
      </w:pPr>
      <w:proofErr w:type="gramStart"/>
      <w:r w:rsidRPr="00573BDE">
        <w:rPr>
          <w:rFonts w:ascii="Times New Roman" w:hAnsi="Times New Roman" w:cs="Times New Roman"/>
          <w:sz w:val="20"/>
        </w:rPr>
        <w:t>Date</w:t>
      </w:r>
      <w:r w:rsidRPr="00573BDE">
        <w:rPr>
          <w:rFonts w:ascii="Times New Roman" w:hAnsi="Times New Roman" w:cs="Times New Roman"/>
          <w:sz w:val="20"/>
        </w:rPr>
        <w:t>:_</w:t>
      </w:r>
      <w:proofErr w:type="gramEnd"/>
      <w:r w:rsidRPr="00573BDE">
        <w:rPr>
          <w:rFonts w:ascii="Times New Roman" w:hAnsi="Times New Roman" w:cs="Times New Roman"/>
          <w:sz w:val="20"/>
        </w:rPr>
        <w:t>____________</w:t>
      </w:r>
      <w:r w:rsidRPr="00573BDE">
        <w:rPr>
          <w:rFonts w:ascii="Times New Roman" w:hAnsi="Times New Roman" w:cs="Times New Roman"/>
          <w:sz w:val="20"/>
        </w:rPr>
        <w:t xml:space="preserve"> </w:t>
      </w:r>
    </w:p>
    <w:p w:rsidR="00573BDE" w:rsidRPr="00573BDE" w:rsidRDefault="00573BDE" w:rsidP="00573BDE">
      <w:pPr>
        <w:pStyle w:val="Default"/>
        <w:rPr>
          <w:sz w:val="20"/>
          <w:lang w:val="en-US"/>
        </w:rPr>
      </w:pPr>
      <w:r w:rsidRPr="00573BDE">
        <w:rPr>
          <w:sz w:val="20"/>
          <w:szCs w:val="22"/>
          <w:lang w:val="en-US"/>
        </w:rPr>
        <w:t xml:space="preserve">Medical </w:t>
      </w:r>
      <w:r w:rsidRPr="00573BDE">
        <w:rPr>
          <w:sz w:val="20"/>
          <w:lang w:val="en-US"/>
        </w:rPr>
        <w:t>practitioner’s</w:t>
      </w:r>
      <w:r w:rsidRPr="00573BDE">
        <w:rPr>
          <w:sz w:val="20"/>
          <w:szCs w:val="22"/>
          <w:lang w:val="en-US"/>
        </w:rPr>
        <w:t xml:space="preserve"> signature and stamp</w:t>
      </w:r>
      <w:proofErr w:type="gramStart"/>
      <w:r w:rsidRPr="00573BDE">
        <w:rPr>
          <w:sz w:val="20"/>
          <w:lang w:val="en-US"/>
        </w:rPr>
        <w:t>:_</w:t>
      </w:r>
      <w:proofErr w:type="gramEnd"/>
      <w:r w:rsidRPr="00573BDE">
        <w:rPr>
          <w:sz w:val="20"/>
          <w:lang w:val="en-US"/>
        </w:rPr>
        <w:t xml:space="preserve">______________        </w:t>
      </w:r>
    </w:p>
    <w:p w:rsidR="00573BDE" w:rsidRPr="00573BDE" w:rsidRDefault="00573BDE" w:rsidP="00573BDE">
      <w:pPr>
        <w:pStyle w:val="Default"/>
        <w:rPr>
          <w:rStyle w:val="Boktittel"/>
          <w:b w:val="0"/>
          <w:bCs w:val="0"/>
          <w:i w:val="0"/>
          <w:iCs w:val="0"/>
          <w:spacing w:val="0"/>
          <w:sz w:val="16"/>
          <w:szCs w:val="16"/>
          <w:lang w:val="en-US"/>
        </w:rPr>
      </w:pPr>
      <w:r w:rsidRPr="00573BDE">
        <w:rPr>
          <w:sz w:val="20"/>
          <w:lang w:val="en-US"/>
        </w:rPr>
        <w:t xml:space="preserve">                                                                                                                                                                               </w:t>
      </w:r>
      <w:r w:rsidRPr="00573BDE">
        <w:rPr>
          <w:sz w:val="16"/>
          <w:szCs w:val="16"/>
          <w:lang w:val="en-US"/>
        </w:rPr>
        <w:t>Submit the application to the address you find for the exam office on student.hioa.no/</w:t>
      </w:r>
      <w:proofErr w:type="spellStart"/>
      <w:r w:rsidRPr="00573BDE">
        <w:rPr>
          <w:sz w:val="16"/>
          <w:szCs w:val="16"/>
          <w:lang w:val="en-US"/>
        </w:rPr>
        <w:t>eng.</w:t>
      </w:r>
      <w:proofErr w:type="spellEnd"/>
      <w:r w:rsidRPr="00573BDE">
        <w:rPr>
          <w:sz w:val="16"/>
          <w:szCs w:val="16"/>
          <w:lang w:val="en-US"/>
        </w:rPr>
        <w:t xml:space="preserve"> </w:t>
      </w:r>
      <w:r w:rsidRPr="00573BDE">
        <w:rPr>
          <w:sz w:val="16"/>
          <w:szCs w:val="16"/>
          <w:lang w:val="en-US"/>
        </w:rPr>
        <w:t xml:space="preserve">Please mark the envelope </w:t>
      </w:r>
      <w:proofErr w:type="gramStart"/>
      <w:r w:rsidRPr="00573BDE">
        <w:rPr>
          <w:sz w:val="16"/>
          <w:szCs w:val="16"/>
          <w:lang w:val="en-US"/>
        </w:rPr>
        <w:t>with ”</w:t>
      </w:r>
      <w:proofErr w:type="gramEnd"/>
      <w:r w:rsidRPr="00573BDE">
        <w:rPr>
          <w:sz w:val="16"/>
          <w:szCs w:val="16"/>
          <w:lang w:val="en-US"/>
        </w:rPr>
        <w:t xml:space="preserve">Special arrangements”. </w:t>
      </w:r>
      <w:r w:rsidRPr="00573BDE">
        <w:rPr>
          <w:sz w:val="16"/>
          <w:szCs w:val="16"/>
          <w:lang w:val="en-US"/>
        </w:rPr>
        <w:t xml:space="preserve">The application </w:t>
      </w:r>
      <w:proofErr w:type="gramStart"/>
      <w:r w:rsidRPr="00573BDE">
        <w:rPr>
          <w:sz w:val="16"/>
          <w:szCs w:val="16"/>
          <w:lang w:val="en-US"/>
        </w:rPr>
        <w:t>can</w:t>
      </w:r>
      <w:r w:rsidRPr="00573BDE">
        <w:rPr>
          <w:sz w:val="16"/>
          <w:szCs w:val="16"/>
          <w:lang w:val="en-US"/>
        </w:rPr>
        <w:t xml:space="preserve"> also be submitted</w:t>
      </w:r>
      <w:proofErr w:type="gramEnd"/>
      <w:r w:rsidRPr="00573BDE">
        <w:rPr>
          <w:sz w:val="16"/>
          <w:szCs w:val="16"/>
          <w:lang w:val="en-US"/>
        </w:rPr>
        <w:t xml:space="preserve"> to the Examinations Office in </w:t>
      </w:r>
      <w:proofErr w:type="spellStart"/>
      <w:r w:rsidRPr="00573BDE">
        <w:rPr>
          <w:sz w:val="16"/>
          <w:szCs w:val="16"/>
          <w:lang w:val="en-US"/>
        </w:rPr>
        <w:t>Pilestredet</w:t>
      </w:r>
      <w:proofErr w:type="spellEnd"/>
      <w:r w:rsidRPr="00573BDE">
        <w:rPr>
          <w:sz w:val="16"/>
          <w:szCs w:val="16"/>
          <w:lang w:val="en-US"/>
        </w:rPr>
        <w:t xml:space="preserve"> 46 or the Service Centre at </w:t>
      </w:r>
      <w:proofErr w:type="spellStart"/>
      <w:r w:rsidRPr="00573BDE">
        <w:rPr>
          <w:sz w:val="16"/>
          <w:szCs w:val="16"/>
          <w:lang w:val="en-US"/>
        </w:rPr>
        <w:t>Kjeller</w:t>
      </w:r>
      <w:proofErr w:type="spellEnd"/>
      <w:r w:rsidRPr="00573BDE">
        <w:rPr>
          <w:sz w:val="16"/>
          <w:szCs w:val="16"/>
          <w:lang w:val="en-US"/>
        </w:rPr>
        <w:t xml:space="preserve"> Campus. </w:t>
      </w:r>
      <w:bookmarkStart w:id="0" w:name="_GoBack"/>
      <w:bookmarkEnd w:id="0"/>
    </w:p>
    <w:sectPr w:rsidR="00573BDE" w:rsidRPr="00573BD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CE" w:rsidRDefault="000771CE" w:rsidP="00752B3F">
      <w:pPr>
        <w:spacing w:after="0" w:line="240" w:lineRule="auto"/>
      </w:pPr>
      <w:r>
        <w:separator/>
      </w:r>
    </w:p>
  </w:endnote>
  <w:endnote w:type="continuationSeparator" w:id="0">
    <w:p w:rsidR="000771CE" w:rsidRDefault="000771CE" w:rsidP="0075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3F" w:rsidRDefault="00752B3F">
    <w:pPr>
      <w:pStyle w:val="Bunntekst"/>
    </w:pPr>
    <w:r w:rsidRPr="00405933">
      <w:rPr>
        <w:rFonts w:cs="Arial"/>
        <w:b/>
        <w:noProof/>
        <w:sz w:val="16"/>
        <w:szCs w:val="16"/>
        <w:lang w:eastAsia="nb-NO"/>
      </w:rPr>
      <w:drawing>
        <wp:anchor distT="0" distB="0" distL="114300" distR="114300" simplePos="0" relativeHeight="251659264" behindDoc="0" locked="0" layoutInCell="1" allowOverlap="1" wp14:anchorId="607B64B2" wp14:editId="78D2F9AC">
          <wp:simplePos x="0" y="0"/>
          <wp:positionH relativeFrom="column">
            <wp:posOffset>0</wp:posOffset>
          </wp:positionH>
          <wp:positionV relativeFrom="paragraph">
            <wp:posOffset>171450</wp:posOffset>
          </wp:positionV>
          <wp:extent cx="1228299" cy="146378"/>
          <wp:effectExtent l="0" t="0" r="0" b="6350"/>
          <wp:wrapSquare wrapText="bothSides"/>
          <wp:docPr id="3" name="Bilde 3" descr="C:\Users\kjerstig\AppData\Local\Microsoft\Windows\INetCache\Content.Word\OsloMet_Signatu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299" cy="1463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CE" w:rsidRDefault="000771CE" w:rsidP="00752B3F">
      <w:pPr>
        <w:spacing w:after="0" w:line="240" w:lineRule="auto"/>
      </w:pPr>
      <w:r>
        <w:separator/>
      </w:r>
    </w:p>
  </w:footnote>
  <w:footnote w:type="continuationSeparator" w:id="0">
    <w:p w:rsidR="000771CE" w:rsidRDefault="000771CE" w:rsidP="00752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3F" w:rsidRDefault="00752B3F" w:rsidP="00752B3F">
    <w:pPr>
      <w:pStyle w:val="Topptekst"/>
      <w:ind w:left="-284"/>
    </w:pPr>
    <w:r>
      <w:rPr>
        <w:noProof/>
        <w:lang w:eastAsia="nb-NO"/>
      </w:rPr>
      <w:drawing>
        <wp:inline distT="0" distB="0" distL="0" distR="0">
          <wp:extent cx="1152525" cy="800100"/>
          <wp:effectExtent l="0" t="0" r="0" b="0"/>
          <wp:docPr id="1" name="Bilde 1" descr="OsloMe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oMet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71A17"/>
    <w:multiLevelType w:val="hybridMultilevel"/>
    <w:tmpl w:val="807A2D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CE"/>
    <w:rsid w:val="00025695"/>
    <w:rsid w:val="000771CE"/>
    <w:rsid w:val="00294AD4"/>
    <w:rsid w:val="00573BDE"/>
    <w:rsid w:val="00752B3F"/>
    <w:rsid w:val="008D47AE"/>
    <w:rsid w:val="00B510A6"/>
    <w:rsid w:val="00D501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BB06"/>
  <w15:chartTrackingRefBased/>
  <w15:docId w15:val="{F68F428E-EAC2-44DB-AE1F-FE2EAEB7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3F"/>
    <w:rPr>
      <w:rFonts w:ascii="Arial" w:hAnsi="Arial"/>
      <w:sz w:val="1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2B3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2B3F"/>
  </w:style>
  <w:style w:type="paragraph" w:styleId="Bunntekst">
    <w:name w:val="footer"/>
    <w:basedOn w:val="Normal"/>
    <w:link w:val="BunntekstTegn"/>
    <w:uiPriority w:val="99"/>
    <w:unhideWhenUsed/>
    <w:rsid w:val="00752B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2B3F"/>
  </w:style>
  <w:style w:type="paragraph" w:styleId="Tittel">
    <w:name w:val="Title"/>
    <w:basedOn w:val="Normal"/>
    <w:next w:val="Normal"/>
    <w:link w:val="TittelTegn"/>
    <w:uiPriority w:val="10"/>
    <w:qFormat/>
    <w:rsid w:val="00752B3F"/>
    <w:pPr>
      <w:spacing w:after="0" w:line="240" w:lineRule="auto"/>
      <w:contextualSpacing/>
    </w:pPr>
    <w:rPr>
      <w:rFonts w:eastAsiaTheme="majorEastAsia" w:cstheme="majorBidi"/>
      <w:spacing w:val="-10"/>
      <w:kern w:val="28"/>
      <w:sz w:val="36"/>
      <w:szCs w:val="56"/>
    </w:rPr>
  </w:style>
  <w:style w:type="character" w:customStyle="1" w:styleId="TittelTegn">
    <w:name w:val="Tittel Tegn"/>
    <w:basedOn w:val="Standardskriftforavsnitt"/>
    <w:link w:val="Tittel"/>
    <w:uiPriority w:val="10"/>
    <w:rsid w:val="00752B3F"/>
    <w:rPr>
      <w:rFonts w:ascii="Arial" w:eastAsiaTheme="majorEastAsia" w:hAnsi="Arial" w:cstheme="majorBidi"/>
      <w:spacing w:val="-10"/>
      <w:kern w:val="28"/>
      <w:sz w:val="36"/>
      <w:szCs w:val="56"/>
    </w:rPr>
  </w:style>
  <w:style w:type="character" w:styleId="Boktittel">
    <w:name w:val="Book Title"/>
    <w:basedOn w:val="Standardskriftforavsnitt"/>
    <w:uiPriority w:val="33"/>
    <w:qFormat/>
    <w:rsid w:val="00752B3F"/>
    <w:rPr>
      <w:b/>
      <w:bCs/>
      <w:i/>
      <w:iCs/>
      <w:spacing w:val="5"/>
    </w:rPr>
  </w:style>
  <w:style w:type="paragraph" w:customStyle="1" w:styleId="Default">
    <w:name w:val="Default"/>
    <w:rsid w:val="000771CE"/>
    <w:pPr>
      <w:autoSpaceDE w:val="0"/>
      <w:autoSpaceDN w:val="0"/>
      <w:adjustRightInd w:val="0"/>
      <w:spacing w:after="0" w:line="240" w:lineRule="auto"/>
    </w:pPr>
    <w:rPr>
      <w:rFonts w:ascii="Times New Roman" w:hAnsi="Times New Roman" w:cs="Times New Roman"/>
      <w:color w:val="000000"/>
      <w:sz w:val="24"/>
      <w:szCs w:val="24"/>
    </w:rPr>
  </w:style>
  <w:style w:type="table" w:styleId="Tabellrutenett">
    <w:name w:val="Table Grid"/>
    <w:basedOn w:val="Vanligtabell"/>
    <w:uiPriority w:val="39"/>
    <w:rsid w:val="0007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e\maler\HiOA-maler\OsloMet_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OsloMet_logo.dotx</Template>
  <TotalTime>49</TotalTime>
  <Pages>2</Pages>
  <Words>699</Words>
  <Characters>3708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Røe Væråmoen</dc:creator>
  <cp:keywords/>
  <dc:description/>
  <cp:lastModifiedBy>Maren Røe Væråmoen</cp:lastModifiedBy>
  <cp:revision>1</cp:revision>
  <dcterms:created xsi:type="dcterms:W3CDTF">2018-07-18T08:10:00Z</dcterms:created>
  <dcterms:modified xsi:type="dcterms:W3CDTF">2018-07-18T09:47:00Z</dcterms:modified>
</cp:coreProperties>
</file>